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8" w:rsidRPr="00756F98" w:rsidRDefault="00B43848" w:rsidP="00756F9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Sciences naturelles 8</w:t>
      </w:r>
    </w:p>
    <w:p w:rsidR="00A31D90" w:rsidRPr="00756F98" w:rsidRDefault="003307EF" w:rsidP="00756F9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b/>
          <w:sz w:val="24"/>
          <w:szCs w:val="24"/>
          <w:lang w:val="fr-CA"/>
        </w:rPr>
        <w:t>Bâ</w:t>
      </w:r>
      <w:r w:rsidR="005E3422" w:rsidRPr="00756F98">
        <w:rPr>
          <w:rFonts w:ascii="Times New Roman" w:hAnsi="Times New Roman" w:cs="Times New Roman"/>
          <w:b/>
          <w:sz w:val="24"/>
          <w:szCs w:val="24"/>
          <w:lang w:val="fr-CA"/>
        </w:rPr>
        <w:t>tir une fusée à eau</w:t>
      </w:r>
    </w:p>
    <w:p w:rsidR="00AF225C" w:rsidRPr="00756F98" w:rsidRDefault="00AF225C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756F98">
        <w:rPr>
          <w:rFonts w:ascii="Times New Roman" w:hAnsi="Times New Roman" w:cs="Times New Roman"/>
          <w:sz w:val="38"/>
          <w:szCs w:val="38"/>
          <w:lang w:val="fr-CA"/>
        </w:rPr>
        <w:t>Qu’est-ce qu’on va faire?</w:t>
      </w:r>
    </w:p>
    <w:p w:rsidR="003307EF" w:rsidRPr="00756F98" w:rsidRDefault="001B4217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En groupes d’</w:t>
      </w:r>
      <w:r w:rsidR="003307EF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un </w:t>
      </w:r>
      <w:r w:rsidR="005E3422" w:rsidRPr="00756F98">
        <w:rPr>
          <w:rFonts w:ascii="Times New Roman" w:hAnsi="Times New Roman" w:cs="Times New Roman"/>
          <w:sz w:val="24"/>
          <w:szCs w:val="24"/>
          <w:lang w:val="fr-CA"/>
        </w:rPr>
        <w:t>ou de deux, vous allez concevoir et bâtir</w:t>
      </w:r>
      <w:r w:rsidR="003307EF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une fus</w:t>
      </w:r>
      <w:r w:rsidR="005E3422" w:rsidRPr="00756F98">
        <w:rPr>
          <w:rFonts w:ascii="Times New Roman" w:hAnsi="Times New Roman" w:cs="Times New Roman"/>
          <w:sz w:val="24"/>
          <w:szCs w:val="24"/>
          <w:lang w:val="fr-CA"/>
        </w:rPr>
        <w:t>ée à eau</w:t>
      </w:r>
      <w:r w:rsidR="003307EF" w:rsidRPr="00756F98">
        <w:rPr>
          <w:rFonts w:ascii="Times New Roman" w:hAnsi="Times New Roman" w:cs="Times New Roman"/>
          <w:sz w:val="24"/>
          <w:szCs w:val="24"/>
          <w:lang w:val="fr-CA"/>
        </w:rPr>
        <w:t>.  La fusée utilisera la pression de l’air comprim</w:t>
      </w:r>
      <w:r w:rsidR="00A6182B">
        <w:rPr>
          <w:rFonts w:ascii="Times New Roman" w:hAnsi="Times New Roman" w:cs="Times New Roman"/>
          <w:sz w:val="24"/>
          <w:szCs w:val="24"/>
          <w:lang w:val="fr-CA"/>
        </w:rPr>
        <w:t>é pour se propulser.  Après</w:t>
      </w:r>
      <w:r w:rsidR="00B43848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l’avoir complétée, vous allez soumettre un rapport qui décrit le processus de construction ainsi que d’autres poin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>ts spécifiques décrits ci-dessous</w:t>
      </w:r>
      <w:r w:rsidR="00B43848" w:rsidRPr="00756F9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56F98" w:rsidRDefault="00756F98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F225C" w:rsidRPr="00756F98" w:rsidRDefault="00AF225C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756F98">
        <w:rPr>
          <w:rFonts w:ascii="Times New Roman" w:hAnsi="Times New Roman" w:cs="Times New Roman"/>
          <w:sz w:val="38"/>
          <w:szCs w:val="38"/>
          <w:lang w:val="fr-CA"/>
        </w:rPr>
        <w:t>L’objectif</w:t>
      </w:r>
    </w:p>
    <w:p w:rsidR="00AF225C" w:rsidRPr="00756F98" w:rsidRDefault="00AF225C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Le but est de concevoir et de bâtir une fusée qui restera dans l’air </w:t>
      </w:r>
      <w:r w:rsidR="001B4217" w:rsidRPr="00756F98">
        <w:rPr>
          <w:rFonts w:ascii="Times New Roman" w:hAnsi="Times New Roman" w:cs="Times New Roman"/>
          <w:sz w:val="24"/>
          <w:szCs w:val="24"/>
          <w:lang w:val="fr-CA"/>
        </w:rPr>
        <w:t>pour aussi</w:t>
      </w:r>
      <w:r w:rsidR="00756F98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longtemps que possible.</w:t>
      </w:r>
    </w:p>
    <w:p w:rsidR="00756F98" w:rsidRDefault="00756F98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B54B9" w:rsidRPr="00756F98" w:rsidRDefault="00BB54B9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756F98">
        <w:rPr>
          <w:rFonts w:ascii="Times New Roman" w:hAnsi="Times New Roman" w:cs="Times New Roman"/>
          <w:sz w:val="38"/>
          <w:szCs w:val="38"/>
          <w:lang w:val="fr-CA"/>
        </w:rPr>
        <w:t>Pourquoi?</w:t>
      </w:r>
    </w:p>
    <w:p w:rsidR="00AF225C" w:rsidRPr="00756F98" w:rsidRDefault="00BB54B9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AF225C" w:rsidRPr="00756F98">
        <w:rPr>
          <w:rFonts w:ascii="Times New Roman" w:hAnsi="Times New Roman" w:cs="Times New Roman"/>
          <w:sz w:val="24"/>
          <w:szCs w:val="24"/>
          <w:lang w:val="fr-CA"/>
        </w:rPr>
        <w:t>a conception et le processus du lancement serviront comme opportunité d’enquêter sur les principes de forces, de pressions, de compression, et de la théorie cinétique moléculaire.</w:t>
      </w:r>
    </w:p>
    <w:p w:rsidR="00756F98" w:rsidRDefault="00756F98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007D6" w:rsidRPr="00756F98" w:rsidRDefault="009007D6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756F98">
        <w:rPr>
          <w:rFonts w:ascii="Times New Roman" w:hAnsi="Times New Roman" w:cs="Times New Roman"/>
          <w:sz w:val="38"/>
          <w:szCs w:val="38"/>
          <w:lang w:val="fr-CA"/>
        </w:rPr>
        <w:t>Comment?</w:t>
      </w:r>
    </w:p>
    <w:p w:rsidR="00674A1C" w:rsidRPr="00756F98" w:rsidRDefault="00674A1C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La fusée sera lancé</w:t>
      </w:r>
      <w:r w:rsidR="003F1823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par la force exercée par </w:t>
      </w:r>
      <w:r w:rsidR="003F1823">
        <w:rPr>
          <w:rFonts w:ascii="Times New Roman" w:hAnsi="Times New Roman" w:cs="Times New Roman"/>
          <w:sz w:val="24"/>
          <w:szCs w:val="24"/>
          <w:lang w:val="fr-CA"/>
        </w:rPr>
        <w:t>un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gaz comprimé sur de l’eau dans une bouteille.</w:t>
      </w:r>
    </w:p>
    <w:p w:rsidR="00756F98" w:rsidRDefault="00756F98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56F98" w:rsidRPr="00756F98" w:rsidRDefault="00756F98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756F98">
        <w:rPr>
          <w:rFonts w:ascii="Times New Roman" w:hAnsi="Times New Roman" w:cs="Times New Roman"/>
          <w:sz w:val="38"/>
          <w:szCs w:val="38"/>
          <w:lang w:val="fr-CA"/>
        </w:rPr>
        <w:t>Les contraintes</w:t>
      </w:r>
    </w:p>
    <w:p w:rsidR="00756F98" w:rsidRDefault="00674A1C" w:rsidP="00756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9007D6" w:rsidRPr="00756F98">
        <w:rPr>
          <w:rFonts w:ascii="Times New Roman" w:hAnsi="Times New Roman" w:cs="Times New Roman"/>
          <w:sz w:val="24"/>
          <w:szCs w:val="24"/>
          <w:lang w:val="fr-CA"/>
        </w:rPr>
        <w:t>a construction de la fusée doit ê</w:t>
      </w:r>
      <w:r w:rsidR="00311292" w:rsidRPr="00756F98">
        <w:rPr>
          <w:rFonts w:ascii="Times New Roman" w:hAnsi="Times New Roman" w:cs="Times New Roman"/>
          <w:sz w:val="24"/>
          <w:szCs w:val="24"/>
          <w:lang w:val="fr-CA"/>
        </w:rPr>
        <w:t>tre effectuée par votre groupe.</w:t>
      </w:r>
    </w:p>
    <w:p w:rsidR="00756F98" w:rsidRDefault="00311292" w:rsidP="00756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Vo</w:t>
      </w:r>
      <w:r w:rsidR="009007D6" w:rsidRPr="00756F98">
        <w:rPr>
          <w:rFonts w:ascii="Times New Roman" w:hAnsi="Times New Roman" w:cs="Times New Roman"/>
          <w:sz w:val="24"/>
          <w:szCs w:val="24"/>
          <w:lang w:val="fr-CA"/>
        </w:rPr>
        <w:t>us ne pouvez pa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s acheter </w:t>
      </w:r>
      <w:r w:rsidR="00CC7B9E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une fusée commerciale, mais vous êtes bienvenues d’apporter des affaires de bricolage spéciales </w:t>
      </w:r>
    </w:p>
    <w:p w:rsidR="00756F98" w:rsidRDefault="003F1823" w:rsidP="00756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fusée doit être composée </w:t>
      </w:r>
      <w:r w:rsidR="00756F98" w:rsidRPr="00756F98">
        <w:rPr>
          <w:rFonts w:ascii="Times New Roman" w:hAnsi="Times New Roman" w:cs="Times New Roman"/>
          <w:sz w:val="24"/>
          <w:szCs w:val="24"/>
          <w:lang w:val="fr-CA"/>
        </w:rPr>
        <w:t>d’au moins une bouteille</w:t>
      </w:r>
      <w:r w:rsidR="00311292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de boisson gazeuse de </w:t>
      </w:r>
      <w:r w:rsidR="00756F98" w:rsidRPr="00756F98">
        <w:rPr>
          <w:rFonts w:ascii="Times New Roman" w:hAnsi="Times New Roman" w:cs="Times New Roman"/>
          <w:sz w:val="24"/>
          <w:szCs w:val="24"/>
          <w:lang w:val="fr-CA"/>
        </w:rPr>
        <w:t>2 L qui doit être apporté par un membre du groupe.</w:t>
      </w:r>
    </w:p>
    <w:p w:rsidR="00756F98" w:rsidRPr="00756F98" w:rsidRDefault="00756F98" w:rsidP="00756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Seulement un lancement officiel sera effectué pour mesurer la hauteur officielle.</w:t>
      </w:r>
    </w:p>
    <w:p w:rsidR="009007D6" w:rsidRPr="00756F98" w:rsidRDefault="003F1823" w:rsidP="00756F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756F98" w:rsidRPr="00756F98">
        <w:rPr>
          <w:rFonts w:ascii="Times New Roman" w:hAnsi="Times New Roman" w:cs="Times New Roman"/>
          <w:sz w:val="24"/>
          <w:szCs w:val="24"/>
          <w:lang w:val="fr-CA"/>
        </w:rPr>
        <w:t>e carton,</w:t>
      </w:r>
      <w:r w:rsidR="00311292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la colle, du r</w:t>
      </w:r>
      <w:r w:rsidR="00756F98" w:rsidRPr="00756F98">
        <w:rPr>
          <w:rFonts w:ascii="Times New Roman" w:hAnsi="Times New Roman" w:cs="Times New Roman"/>
          <w:sz w:val="24"/>
          <w:szCs w:val="24"/>
          <w:lang w:val="fr-CA"/>
        </w:rPr>
        <w:t>uban adhésif, et d’autres matériaux</w:t>
      </w:r>
      <w:r w:rsidR="00311292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de bri</w:t>
      </w:r>
      <w:r w:rsidR="00756F98" w:rsidRPr="00756F98">
        <w:rPr>
          <w:rFonts w:ascii="Times New Roman" w:hAnsi="Times New Roman" w:cs="Times New Roman"/>
          <w:sz w:val="24"/>
          <w:szCs w:val="24"/>
          <w:lang w:val="fr-CA"/>
        </w:rPr>
        <w:t>colages communs seront fournis.</w:t>
      </w:r>
    </w:p>
    <w:p w:rsidR="00756F98" w:rsidRDefault="00756F98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6182B" w:rsidRDefault="00A6182B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</w:p>
    <w:p w:rsidR="00A6182B" w:rsidRDefault="00A6182B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</w:p>
    <w:p w:rsidR="00A6182B" w:rsidRDefault="00A6182B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</w:p>
    <w:p w:rsidR="00A6182B" w:rsidRDefault="00A6182B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</w:p>
    <w:p w:rsidR="00A6182B" w:rsidRDefault="00A6182B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</w:p>
    <w:p w:rsidR="00A6182B" w:rsidRDefault="00A6182B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</w:p>
    <w:p w:rsidR="00CC7B9E" w:rsidRPr="00756F98" w:rsidRDefault="00D9118E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lastRenderedPageBreak/>
        <w:t>Le rapport</w:t>
      </w:r>
    </w:p>
    <w:p w:rsidR="0050254A" w:rsidRPr="00756F98" w:rsidRDefault="00362C1A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Quoi que soit le format du rapport, l</w:t>
      </w:r>
      <w:r w:rsidR="00D9118E">
        <w:rPr>
          <w:rFonts w:ascii="Times New Roman" w:hAnsi="Times New Roman" w:cs="Times New Roman"/>
          <w:sz w:val="24"/>
          <w:szCs w:val="24"/>
          <w:lang w:val="fr-CA"/>
        </w:rPr>
        <w:t>es aspects suivant doivent être inclus,</w:t>
      </w:r>
    </w:p>
    <w:p w:rsidR="0050254A" w:rsidRPr="00756F98" w:rsidRDefault="00CC7B9E" w:rsidP="00756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Les matériaux utilisés</w:t>
      </w:r>
    </w:p>
    <w:p w:rsidR="0050254A" w:rsidRPr="00756F98" w:rsidRDefault="0050254A" w:rsidP="00756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Des esquisses, des notes, et toute</w:t>
      </w:r>
      <w:r w:rsidR="003F1823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autres idées qui faisaient partie de la planification et du raffinement du plan final.</w:t>
      </w:r>
    </w:p>
    <w:p w:rsidR="00A8533D" w:rsidRDefault="0050254A" w:rsidP="00A85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La procé</w:t>
      </w:r>
      <w:r w:rsidR="003F1823">
        <w:rPr>
          <w:rFonts w:ascii="Times New Roman" w:hAnsi="Times New Roman" w:cs="Times New Roman"/>
          <w:sz w:val="24"/>
          <w:szCs w:val="24"/>
          <w:lang w:val="fr-CA"/>
        </w:rPr>
        <w:t xml:space="preserve">dure de la construction avec une documentation 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>des déf</w:t>
      </w:r>
      <w:r w:rsidR="003F1823">
        <w:rPr>
          <w:rFonts w:ascii="Times New Roman" w:hAnsi="Times New Roman" w:cs="Times New Roman"/>
          <w:sz w:val="24"/>
          <w:szCs w:val="24"/>
          <w:lang w:val="fr-CA"/>
        </w:rPr>
        <w:t>is et des solutions innovatrices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lors du processus de la conception et de l</w:t>
      </w:r>
      <w:r w:rsidR="00A8533D">
        <w:rPr>
          <w:rFonts w:ascii="Times New Roman" w:hAnsi="Times New Roman" w:cs="Times New Roman"/>
          <w:sz w:val="24"/>
          <w:szCs w:val="24"/>
          <w:lang w:val="fr-CA"/>
        </w:rPr>
        <w:t>a construction du produit final.</w:t>
      </w:r>
    </w:p>
    <w:p w:rsidR="00B43848" w:rsidRPr="00A8533D" w:rsidRDefault="00A8533D" w:rsidP="00756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explication des principes des forces et de la pression qui sont impliqués dans le lancement, les aérodynamiques, et l’atterrissage de la fusée.</w:t>
      </w:r>
    </w:p>
    <w:p w:rsidR="00B43848" w:rsidRPr="00756F98" w:rsidRDefault="00B43848" w:rsidP="00A8533D">
      <w:pPr>
        <w:pStyle w:val="ListParagraph"/>
        <w:numPr>
          <w:ilvl w:val="0"/>
          <w:numId w:val="1"/>
        </w:numPr>
        <w:ind w:left="1368"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Que sont les forces impliquées lors de l’augmentation de la pression dans la bouteille?</w:t>
      </w:r>
    </w:p>
    <w:p w:rsidR="00B43848" w:rsidRPr="00756F98" w:rsidRDefault="00B43848" w:rsidP="00A8533D">
      <w:pPr>
        <w:pStyle w:val="ListParagraph"/>
        <w:numPr>
          <w:ilvl w:val="0"/>
          <w:numId w:val="1"/>
        </w:numPr>
        <w:ind w:left="1368"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Qu’est-ce qui se passait au niveau des particules lors de l’augmentation de la pression dans la bouteille?</w:t>
      </w:r>
    </w:p>
    <w:p w:rsidR="00B43848" w:rsidRPr="00756F98" w:rsidRDefault="00B43848" w:rsidP="00A8533D">
      <w:pPr>
        <w:pStyle w:val="ListParagraph"/>
        <w:numPr>
          <w:ilvl w:val="0"/>
          <w:numId w:val="1"/>
        </w:numPr>
        <w:ind w:left="1368"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Que sont les forces impliquées lors du relâchement du bouchon?</w:t>
      </w:r>
    </w:p>
    <w:p w:rsidR="00B43848" w:rsidRPr="00756F98" w:rsidRDefault="00B43848" w:rsidP="00A8533D">
      <w:pPr>
        <w:pStyle w:val="ListParagraph"/>
        <w:numPr>
          <w:ilvl w:val="0"/>
          <w:numId w:val="1"/>
        </w:numPr>
        <w:ind w:left="1368"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Que voulait</w:t>
      </w:r>
      <w:r w:rsidR="003F1823">
        <w:rPr>
          <w:rFonts w:ascii="Times New Roman" w:hAnsi="Times New Roman" w:cs="Times New Roman"/>
          <w:sz w:val="24"/>
          <w:szCs w:val="24"/>
          <w:lang w:val="fr-CA"/>
        </w:rPr>
        <w:t xml:space="preserve"> dire la mesure indiquée sur la jauge 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>de la pompe à vélo?</w:t>
      </w:r>
    </w:p>
    <w:p w:rsidR="00B43848" w:rsidRPr="00756F98" w:rsidRDefault="00B43848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:rsidR="00A55632" w:rsidRPr="00756F98" w:rsidRDefault="00A55632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756F98">
        <w:rPr>
          <w:rFonts w:ascii="Times New Roman" w:hAnsi="Times New Roman" w:cs="Times New Roman"/>
          <w:sz w:val="38"/>
          <w:szCs w:val="38"/>
          <w:lang w:val="fr-CA"/>
        </w:rPr>
        <w:t>La sécurité</w:t>
      </w:r>
    </w:p>
    <w:p w:rsidR="00A55632" w:rsidRPr="00756F98" w:rsidRDefault="00A55632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Bien qu’il y ait des précautions à prendre lors de la construction, les mesures de sécurité lors du lancement sont les plus importantes.</w:t>
      </w:r>
    </w:p>
    <w:p w:rsidR="00A55632" w:rsidRPr="00756F98" w:rsidRDefault="00A55632" w:rsidP="00756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>Le lancement et l’augmentation de la pression d’une fusée doivent seulement être effectués dans la présence de l’instructeur.</w:t>
      </w:r>
    </w:p>
    <w:p w:rsidR="00A55632" w:rsidRPr="00756F98" w:rsidRDefault="00A55632" w:rsidP="00756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Aucun individu ne devrait être de moins de 3 m du pas de tir. </w:t>
      </w:r>
    </w:p>
    <w:p w:rsidR="00A31D90" w:rsidRPr="00A6182B" w:rsidRDefault="00756F98" w:rsidP="00756F98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A6182B">
        <w:rPr>
          <w:rFonts w:ascii="Times New Roman" w:hAnsi="Times New Roman" w:cs="Times New Roman"/>
          <w:sz w:val="38"/>
          <w:szCs w:val="38"/>
          <w:lang w:val="fr-CA"/>
        </w:rPr>
        <w:t>Des composants suggérés pour la fusée</w:t>
      </w:r>
    </w:p>
    <w:p w:rsidR="00A31D90" w:rsidRPr="00756F98" w:rsidRDefault="003F1823" w:rsidP="00756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Pr="003F1823">
        <w:rPr>
          <w:rFonts w:ascii="Times New Roman" w:hAnsi="Times New Roman" w:cs="Times New Roman"/>
          <w:b/>
          <w:sz w:val="24"/>
          <w:szCs w:val="24"/>
          <w:lang w:val="fr-CA"/>
        </w:rPr>
        <w:t>ogive</w:t>
      </w:r>
      <w:r>
        <w:rPr>
          <w:rFonts w:ascii="Times New Roman" w:hAnsi="Times New Roman" w:cs="Times New Roman"/>
          <w:sz w:val="24"/>
          <w:szCs w:val="24"/>
          <w:lang w:val="fr-CA"/>
        </w:rPr>
        <w:t> : soit</w:t>
      </w:r>
      <w:r w:rsidR="00A31D90"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 la pointe de la fusée qui contribuera aux aérodynamiques.</w:t>
      </w:r>
    </w:p>
    <w:p w:rsidR="00A31D90" w:rsidRPr="00750BF1" w:rsidRDefault="00A31D90" w:rsidP="00756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Pr="003F1823">
        <w:rPr>
          <w:rFonts w:ascii="Times New Roman" w:hAnsi="Times New Roman" w:cs="Times New Roman"/>
          <w:b/>
          <w:sz w:val="24"/>
          <w:szCs w:val="24"/>
          <w:lang w:val="fr-CA"/>
        </w:rPr>
        <w:t>fuselage</w:t>
      </w:r>
      <w:r w:rsidR="003F1823">
        <w:rPr>
          <w:rFonts w:ascii="Times New Roman" w:hAnsi="Times New Roman" w:cs="Times New Roman"/>
          <w:b/>
          <w:sz w:val="24"/>
          <w:szCs w:val="24"/>
          <w:lang w:val="fr-CA"/>
        </w:rPr>
        <w:t> </w:t>
      </w:r>
      <w:r w:rsidR="003F1823">
        <w:rPr>
          <w:rFonts w:ascii="Times New Roman" w:hAnsi="Times New Roman" w:cs="Times New Roman"/>
          <w:sz w:val="24"/>
          <w:szCs w:val="24"/>
          <w:lang w:val="fr-CA"/>
        </w:rPr>
        <w:t xml:space="preserve">: soit </w:t>
      </w:r>
      <w:r w:rsidRPr="00756F98">
        <w:rPr>
          <w:rFonts w:ascii="Times New Roman" w:hAnsi="Times New Roman" w:cs="Times New Roman"/>
          <w:sz w:val="24"/>
          <w:szCs w:val="24"/>
          <w:lang w:val="fr-CA"/>
        </w:rPr>
        <w:t xml:space="preserve">la bouteille qui servira de réservoir de gaz et d’eau où la pression augmentera et </w:t>
      </w:r>
      <w:r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>expulsera de l’eau par la tuyère.</w:t>
      </w:r>
    </w:p>
    <w:p w:rsidR="00A31D90" w:rsidRPr="00750BF1" w:rsidRDefault="00A31D90" w:rsidP="00756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La </w:t>
      </w:r>
      <w:r w:rsidRPr="00750BF1">
        <w:rPr>
          <w:rFonts w:ascii="Times New Roman" w:hAnsi="Times New Roman" w:cs="Times New Roman"/>
          <w:b/>
          <w:color w:val="000000"/>
          <w:sz w:val="24"/>
          <w:szCs w:val="24"/>
          <w:lang w:val="fr-CA"/>
        </w:rPr>
        <w:t>tuyère</w:t>
      </w:r>
      <w:r w:rsidR="003F1823" w:rsidRPr="00750BF1">
        <w:rPr>
          <w:rFonts w:ascii="Times New Roman" w:hAnsi="Times New Roman" w:cs="Times New Roman"/>
          <w:b/>
          <w:color w:val="000000"/>
          <w:sz w:val="24"/>
          <w:szCs w:val="24"/>
          <w:lang w:val="fr-CA"/>
        </w:rPr>
        <w:t> </w:t>
      </w:r>
      <w:r w:rsidR="003F1823"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>:</w:t>
      </w:r>
      <w:r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3F1823"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soit </w:t>
      </w:r>
      <w:r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>le goulot de l</w:t>
      </w:r>
      <w:r w:rsidR="00750BF1"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>a bouteille qui fonctionne comme la sortie du carburant.</w:t>
      </w:r>
    </w:p>
    <w:p w:rsidR="00A31D90" w:rsidRPr="00750BF1" w:rsidRDefault="003F1823" w:rsidP="00756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Les </w:t>
      </w:r>
      <w:r w:rsidRPr="00750BF1">
        <w:rPr>
          <w:rFonts w:ascii="Times New Roman" w:hAnsi="Times New Roman" w:cs="Times New Roman"/>
          <w:b/>
          <w:color w:val="000000"/>
          <w:sz w:val="24"/>
          <w:szCs w:val="24"/>
          <w:lang w:val="fr-CA"/>
        </w:rPr>
        <w:t>ailerons</w:t>
      </w:r>
      <w:r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 : </w:t>
      </w:r>
      <w:r w:rsidR="00A31D90" w:rsidRPr="00750BF1">
        <w:rPr>
          <w:rFonts w:ascii="Times New Roman" w:hAnsi="Times New Roman" w:cs="Times New Roman"/>
          <w:color w:val="000000"/>
          <w:sz w:val="24"/>
          <w:szCs w:val="24"/>
          <w:lang w:val="fr-CA"/>
        </w:rPr>
        <w:t>permettront de contrôler la trajectoire et qui ajouteront aux aérodynamiques.</w:t>
      </w:r>
    </w:p>
    <w:p w:rsidR="00832477" w:rsidRPr="00756F98" w:rsidRDefault="00832477" w:rsidP="00756F9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832477" w:rsidRPr="0075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60D"/>
    <w:multiLevelType w:val="hybridMultilevel"/>
    <w:tmpl w:val="063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18DB"/>
    <w:multiLevelType w:val="hybridMultilevel"/>
    <w:tmpl w:val="703C5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5603"/>
    <w:multiLevelType w:val="hybridMultilevel"/>
    <w:tmpl w:val="CD783212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0D21"/>
    <w:multiLevelType w:val="hybridMultilevel"/>
    <w:tmpl w:val="A84612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74967"/>
    <w:multiLevelType w:val="hybridMultilevel"/>
    <w:tmpl w:val="77C0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EF"/>
    <w:rsid w:val="000A0510"/>
    <w:rsid w:val="001B4217"/>
    <w:rsid w:val="002A06C3"/>
    <w:rsid w:val="002A4B0A"/>
    <w:rsid w:val="00311292"/>
    <w:rsid w:val="003307EF"/>
    <w:rsid w:val="003618AE"/>
    <w:rsid w:val="00362C1A"/>
    <w:rsid w:val="003F1823"/>
    <w:rsid w:val="0050254A"/>
    <w:rsid w:val="005E3422"/>
    <w:rsid w:val="00674A1C"/>
    <w:rsid w:val="00750BF1"/>
    <w:rsid w:val="00756F98"/>
    <w:rsid w:val="007B08BF"/>
    <w:rsid w:val="00832477"/>
    <w:rsid w:val="009007D6"/>
    <w:rsid w:val="00A31D90"/>
    <w:rsid w:val="00A55632"/>
    <w:rsid w:val="00A6182B"/>
    <w:rsid w:val="00A8533D"/>
    <w:rsid w:val="00AC63C3"/>
    <w:rsid w:val="00AF225C"/>
    <w:rsid w:val="00B43848"/>
    <w:rsid w:val="00B51481"/>
    <w:rsid w:val="00B71B6B"/>
    <w:rsid w:val="00BB54B9"/>
    <w:rsid w:val="00CC7B9E"/>
    <w:rsid w:val="00D9118E"/>
    <w:rsid w:val="00EB0D32"/>
    <w:rsid w:val="00E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58A56-DFBB-4E44-8C50-921FA592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Jeff O'Keefe</cp:lastModifiedBy>
  <cp:revision>4</cp:revision>
  <dcterms:created xsi:type="dcterms:W3CDTF">2016-04-26T14:04:00Z</dcterms:created>
  <dcterms:modified xsi:type="dcterms:W3CDTF">2016-04-26T14:17:00Z</dcterms:modified>
</cp:coreProperties>
</file>