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C4" w:rsidRPr="00E01DC4" w:rsidRDefault="00E01DC4" w:rsidP="00E01DC4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E01DC4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01DC4" w:rsidRPr="00E01DC4" w:rsidRDefault="00E01DC4" w:rsidP="00E01DC4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E01DC4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01DC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01DC4" w:rsidRPr="00E01DC4" w:rsidRDefault="00E01DC4" w:rsidP="00E01DC4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E01DC4"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B74233" w:rsidRPr="00E01DC4" w:rsidRDefault="00E01DC4" w:rsidP="00E01DC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L’analyse de la fable « Le chien et le loup »</w:t>
      </w:r>
      <w:bookmarkStart w:id="0" w:name="_GoBack"/>
      <w:bookmarkEnd w:id="0"/>
    </w:p>
    <w:p w:rsidR="00E01DC4" w:rsidRPr="00E01DC4" w:rsidRDefault="00985094" w:rsidP="00E0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01DC4">
        <w:rPr>
          <w:rFonts w:ascii="Times New Roman" w:hAnsi="Times New Roman" w:cs="Times New Roman"/>
          <w:sz w:val="24"/>
          <w:szCs w:val="24"/>
          <w:lang w:val="fr-CA"/>
        </w:rPr>
        <w:t>a. Que représentent les personnages des animaux dans la fable?</w:t>
      </w: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985094" w:rsidP="00E01DC4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01DC4">
        <w:rPr>
          <w:rFonts w:ascii="Times New Roman" w:hAnsi="Times New Roman" w:cs="Times New Roman"/>
          <w:sz w:val="24"/>
          <w:szCs w:val="24"/>
          <w:lang w:val="fr-CA"/>
        </w:rPr>
        <w:t>b. Comment le savez-vous?</w:t>
      </w:r>
    </w:p>
    <w:p w:rsidR="00E01DC4" w:rsidRPr="00E01DC4" w:rsidRDefault="00E01DC4" w:rsidP="00E01DC4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985094" w:rsidP="00E0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01DC4">
        <w:rPr>
          <w:rFonts w:ascii="Times New Roman" w:hAnsi="Times New Roman" w:cs="Times New Roman"/>
          <w:sz w:val="24"/>
          <w:szCs w:val="24"/>
          <w:lang w:val="fr-CA"/>
        </w:rPr>
        <w:t>Quelles est la question morale ou philosophique dans cette histoire?</w:t>
      </w: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01DC4">
        <w:rPr>
          <w:rFonts w:ascii="Times New Roman" w:hAnsi="Times New Roman" w:cs="Times New Roman"/>
          <w:sz w:val="24"/>
          <w:szCs w:val="24"/>
          <w:lang w:val="fr-CA"/>
        </w:rPr>
        <w:t>Décrivez comment le chien soutient son argument et comment il essaye de convaincre le loup de changer sa mode de vie.</w:t>
      </w: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01DC4">
        <w:rPr>
          <w:rFonts w:ascii="Times New Roman" w:hAnsi="Times New Roman" w:cs="Times New Roman"/>
          <w:sz w:val="24"/>
          <w:szCs w:val="24"/>
          <w:lang w:val="fr-CA"/>
        </w:rPr>
        <w:t>Décrivez un élément symbolique</w:t>
      </w:r>
      <w:r w:rsidR="00985094" w:rsidRPr="00E01DC4">
        <w:rPr>
          <w:rFonts w:ascii="Times New Roman" w:hAnsi="Times New Roman" w:cs="Times New Roman"/>
          <w:sz w:val="24"/>
          <w:szCs w:val="24"/>
          <w:lang w:val="fr-CA"/>
        </w:rPr>
        <w:t xml:space="preserve"> dans cette fable.</w:t>
      </w: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01DC4" w:rsidRPr="00E01DC4" w:rsidRDefault="00E01DC4" w:rsidP="00E0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01DC4">
        <w:rPr>
          <w:rFonts w:ascii="Times New Roman" w:hAnsi="Times New Roman" w:cs="Times New Roman"/>
          <w:sz w:val="24"/>
          <w:szCs w:val="24"/>
          <w:lang w:val="fr-CA"/>
        </w:rPr>
        <w:lastRenderedPageBreak/>
        <w:t>Écrivez un paragraphe qui explique votre position concernant la question philosophique de cette fable.</w:t>
      </w:r>
    </w:p>
    <w:p w:rsidR="00985094" w:rsidRPr="00E01DC4" w:rsidRDefault="00985094" w:rsidP="00E01DC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85094" w:rsidRPr="00E01DC4" w:rsidRDefault="00985094" w:rsidP="00E01DC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985094" w:rsidRPr="00E0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65D"/>
    <w:multiLevelType w:val="hybridMultilevel"/>
    <w:tmpl w:val="005C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94"/>
    <w:rsid w:val="002A4B0A"/>
    <w:rsid w:val="00985094"/>
    <w:rsid w:val="00AC63C3"/>
    <w:rsid w:val="00E01DC4"/>
    <w:rsid w:val="00E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CF5B-C0D5-43B3-A433-8AF08C7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2</cp:revision>
  <dcterms:created xsi:type="dcterms:W3CDTF">2016-08-27T01:33:00Z</dcterms:created>
  <dcterms:modified xsi:type="dcterms:W3CDTF">2016-08-27T01:49:00Z</dcterms:modified>
</cp:coreProperties>
</file>