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4F" w:rsidRPr="00EE051E" w:rsidRDefault="00A12B4F" w:rsidP="00EE051E">
      <w:pPr>
        <w:contextualSpacing/>
        <w:rPr>
          <w:rFonts w:ascii="Times New Roman" w:hAnsi="Times New Roman" w:cs="Times New Roman"/>
          <w:sz w:val="24"/>
          <w:szCs w:val="24"/>
          <w:lang w:val="fr-CA"/>
        </w:rPr>
      </w:pPr>
      <w:r w:rsidRPr="00EE051E">
        <w:rPr>
          <w:rFonts w:ascii="Times New Roman" w:hAnsi="Times New Roman" w:cs="Times New Roman"/>
          <w:sz w:val="24"/>
          <w:szCs w:val="24"/>
          <w:lang w:val="fr-CA"/>
        </w:rPr>
        <w:t>Des notes de chapitre 19, modifiées d’En bonne forme</w:t>
      </w:r>
    </w:p>
    <w:p w:rsidR="00A12B4F" w:rsidRPr="00EE051E" w:rsidRDefault="00A12B4F" w:rsidP="00EE051E">
      <w:pPr>
        <w:contextualSpacing/>
        <w:jc w:val="center"/>
        <w:rPr>
          <w:rFonts w:ascii="Times New Roman" w:hAnsi="Times New Roman" w:cs="Times New Roman"/>
          <w:b/>
          <w:sz w:val="24"/>
          <w:szCs w:val="24"/>
          <w:lang w:val="fr-CA"/>
        </w:rPr>
      </w:pPr>
      <w:r w:rsidRPr="00EE051E">
        <w:rPr>
          <w:rFonts w:ascii="Times New Roman" w:hAnsi="Times New Roman" w:cs="Times New Roman"/>
          <w:b/>
          <w:sz w:val="24"/>
          <w:szCs w:val="24"/>
          <w:lang w:val="fr-CA"/>
        </w:rPr>
        <w:t>Les démonstratifs</w:t>
      </w:r>
    </w:p>
    <w:p w:rsidR="00EE051E" w:rsidRDefault="00A12B4F" w:rsidP="00EE051E">
      <w:pPr>
        <w:contextualSpacing/>
        <w:rPr>
          <w:rFonts w:ascii="Times New Roman" w:hAnsi="Times New Roman" w:cs="Times New Roman"/>
          <w:sz w:val="24"/>
          <w:szCs w:val="24"/>
          <w:lang w:val="fr-CA"/>
        </w:rPr>
      </w:pPr>
      <w:r w:rsidRPr="00EE051E">
        <w:rPr>
          <w:rFonts w:ascii="Times New Roman" w:hAnsi="Times New Roman" w:cs="Times New Roman"/>
          <w:b/>
          <w:sz w:val="24"/>
          <w:szCs w:val="24"/>
          <w:lang w:val="fr-CA"/>
        </w:rPr>
        <w:t>La forme de l</w:t>
      </w:r>
      <w:r w:rsidR="00EE051E" w:rsidRPr="00EE051E">
        <w:rPr>
          <w:rFonts w:ascii="Times New Roman" w:hAnsi="Times New Roman" w:cs="Times New Roman"/>
          <w:b/>
          <w:sz w:val="24"/>
          <w:szCs w:val="24"/>
          <w:lang w:val="fr-CA"/>
        </w:rPr>
        <w:t>’adjectif démonstratif</w:t>
      </w:r>
      <w:r w:rsidR="00EE051E">
        <w:rPr>
          <w:rFonts w:ascii="Times New Roman" w:hAnsi="Times New Roman" w:cs="Times New Roman"/>
          <w:sz w:val="24"/>
          <w:szCs w:val="24"/>
          <w:lang w:val="fr-CA"/>
        </w:rPr>
        <w:t>,</w:t>
      </w:r>
    </w:p>
    <w:p w:rsidR="00A12B4F" w:rsidRDefault="00A12B4F" w:rsidP="00EE051E">
      <w:pPr>
        <w:contextualSpacing/>
        <w:rPr>
          <w:rFonts w:ascii="Times New Roman" w:hAnsi="Times New Roman" w:cs="Times New Roman"/>
          <w:sz w:val="24"/>
          <w:szCs w:val="24"/>
          <w:lang w:val="fr-CA"/>
        </w:rPr>
      </w:pPr>
      <w:r w:rsidRPr="00EE051E">
        <w:rPr>
          <w:rFonts w:ascii="Times New Roman" w:hAnsi="Times New Roman" w:cs="Times New Roman"/>
          <w:sz w:val="24"/>
          <w:szCs w:val="24"/>
          <w:lang w:val="fr-CA"/>
        </w:rPr>
        <w:t>Il se place devant un nom comme un article et il sert à le montrer.</w:t>
      </w:r>
    </w:p>
    <w:p w:rsidR="00EE051E" w:rsidRPr="00EE051E" w:rsidRDefault="00EE051E" w:rsidP="00EE051E">
      <w:pPr>
        <w:contextualSpacing/>
        <w:rPr>
          <w:rFonts w:ascii="Times New Roman" w:hAnsi="Times New Roman" w:cs="Times New Roman"/>
          <w:sz w:val="24"/>
          <w:szCs w:val="24"/>
          <w:lang w:val="fr-CA"/>
        </w:rPr>
      </w:pPr>
    </w:p>
    <w:tbl>
      <w:tblPr>
        <w:tblStyle w:val="TableGrid"/>
        <w:tblW w:w="0" w:type="auto"/>
        <w:tblLook w:val="04A0" w:firstRow="1" w:lastRow="0" w:firstColumn="1" w:lastColumn="0" w:noHBand="0" w:noVBand="1"/>
      </w:tblPr>
      <w:tblGrid>
        <w:gridCol w:w="3116"/>
        <w:gridCol w:w="3117"/>
        <w:gridCol w:w="3117"/>
      </w:tblGrid>
      <w:tr w:rsidR="00A12B4F" w:rsidRPr="00EE051E" w:rsidTr="00EE051E">
        <w:tc>
          <w:tcPr>
            <w:tcW w:w="3116" w:type="dxa"/>
          </w:tcPr>
          <w:p w:rsidR="00A12B4F" w:rsidRPr="00EE051E" w:rsidRDefault="00A12B4F" w:rsidP="00EE051E">
            <w:pPr>
              <w:contextualSpacing/>
              <w:rPr>
                <w:rFonts w:ascii="Times New Roman" w:hAnsi="Times New Roman" w:cs="Times New Roman"/>
                <w:sz w:val="24"/>
                <w:szCs w:val="24"/>
                <w:lang w:val="fr-CA"/>
              </w:rPr>
            </w:pPr>
          </w:p>
        </w:tc>
        <w:tc>
          <w:tcPr>
            <w:tcW w:w="3117" w:type="dxa"/>
            <w:vAlign w:val="center"/>
          </w:tcPr>
          <w:p w:rsidR="00A12B4F" w:rsidRPr="00EE051E" w:rsidRDefault="00A12B4F" w:rsidP="00EE051E">
            <w:pPr>
              <w:contextualSpacing/>
              <w:jc w:val="center"/>
              <w:rPr>
                <w:rFonts w:ascii="Times New Roman" w:hAnsi="Times New Roman" w:cs="Times New Roman"/>
                <w:sz w:val="24"/>
                <w:szCs w:val="24"/>
                <w:u w:val="single"/>
                <w:lang w:val="fr-CA"/>
              </w:rPr>
            </w:pPr>
            <w:r w:rsidRPr="00EE051E">
              <w:rPr>
                <w:rFonts w:ascii="Times New Roman" w:hAnsi="Times New Roman" w:cs="Times New Roman"/>
                <w:sz w:val="24"/>
                <w:szCs w:val="24"/>
                <w:u w:val="single"/>
                <w:lang w:val="fr-CA"/>
              </w:rPr>
              <w:t>Masculin</w:t>
            </w:r>
          </w:p>
        </w:tc>
        <w:tc>
          <w:tcPr>
            <w:tcW w:w="3117" w:type="dxa"/>
            <w:vAlign w:val="center"/>
          </w:tcPr>
          <w:p w:rsidR="00A12B4F" w:rsidRPr="00EE051E" w:rsidRDefault="00A12B4F" w:rsidP="00EE051E">
            <w:pPr>
              <w:contextualSpacing/>
              <w:jc w:val="center"/>
              <w:rPr>
                <w:rFonts w:ascii="Times New Roman" w:hAnsi="Times New Roman" w:cs="Times New Roman"/>
                <w:sz w:val="24"/>
                <w:szCs w:val="24"/>
                <w:u w:val="single"/>
                <w:lang w:val="fr-CA"/>
              </w:rPr>
            </w:pPr>
            <w:r w:rsidRPr="00EE051E">
              <w:rPr>
                <w:rFonts w:ascii="Times New Roman" w:hAnsi="Times New Roman" w:cs="Times New Roman"/>
                <w:sz w:val="24"/>
                <w:szCs w:val="24"/>
                <w:u w:val="single"/>
                <w:lang w:val="fr-CA"/>
              </w:rPr>
              <w:t>Féminin</w:t>
            </w:r>
          </w:p>
        </w:tc>
      </w:tr>
      <w:tr w:rsidR="00A12B4F" w:rsidRPr="00EE051E" w:rsidTr="00EE051E">
        <w:tc>
          <w:tcPr>
            <w:tcW w:w="3116" w:type="dxa"/>
          </w:tcPr>
          <w:p w:rsidR="00A12B4F" w:rsidRPr="00EE051E" w:rsidRDefault="00A12B4F" w:rsidP="00EE051E">
            <w:pPr>
              <w:contextualSpacing/>
              <w:rPr>
                <w:rFonts w:ascii="Times New Roman" w:hAnsi="Times New Roman" w:cs="Times New Roman"/>
                <w:sz w:val="24"/>
                <w:szCs w:val="24"/>
                <w:lang w:val="fr-CA"/>
              </w:rPr>
            </w:pPr>
            <w:r w:rsidRPr="00EE051E">
              <w:rPr>
                <w:rFonts w:ascii="Times New Roman" w:hAnsi="Times New Roman" w:cs="Times New Roman"/>
                <w:sz w:val="24"/>
                <w:szCs w:val="24"/>
                <w:lang w:val="fr-CA"/>
              </w:rPr>
              <w:t>Singulier</w:t>
            </w:r>
          </w:p>
        </w:tc>
        <w:tc>
          <w:tcPr>
            <w:tcW w:w="3117" w:type="dxa"/>
            <w:vAlign w:val="center"/>
          </w:tcPr>
          <w:p w:rsidR="00A12B4F" w:rsidRPr="00EE051E" w:rsidRDefault="00A12B4F" w:rsidP="00EE051E">
            <w:pPr>
              <w:contextualSpacing/>
              <w:jc w:val="center"/>
              <w:rPr>
                <w:rFonts w:ascii="Times New Roman" w:hAnsi="Times New Roman" w:cs="Times New Roman"/>
                <w:sz w:val="24"/>
                <w:szCs w:val="24"/>
                <w:lang w:val="fr-CA"/>
              </w:rPr>
            </w:pPr>
            <w:r w:rsidRPr="00EE051E">
              <w:rPr>
                <w:rFonts w:ascii="Times New Roman" w:hAnsi="Times New Roman" w:cs="Times New Roman"/>
                <w:sz w:val="24"/>
                <w:szCs w:val="24"/>
                <w:lang w:val="fr-CA"/>
              </w:rPr>
              <w:t>ce, cet</w:t>
            </w:r>
          </w:p>
        </w:tc>
        <w:tc>
          <w:tcPr>
            <w:tcW w:w="3117" w:type="dxa"/>
            <w:vAlign w:val="center"/>
          </w:tcPr>
          <w:p w:rsidR="00A12B4F" w:rsidRPr="00EE051E" w:rsidRDefault="00A12B4F" w:rsidP="00EE051E">
            <w:pPr>
              <w:contextualSpacing/>
              <w:jc w:val="center"/>
              <w:rPr>
                <w:rFonts w:ascii="Times New Roman" w:hAnsi="Times New Roman" w:cs="Times New Roman"/>
                <w:sz w:val="24"/>
                <w:szCs w:val="24"/>
                <w:lang w:val="fr-CA"/>
              </w:rPr>
            </w:pPr>
            <w:r w:rsidRPr="00EE051E">
              <w:rPr>
                <w:rFonts w:ascii="Times New Roman" w:hAnsi="Times New Roman" w:cs="Times New Roman"/>
                <w:sz w:val="24"/>
                <w:szCs w:val="24"/>
                <w:lang w:val="fr-CA"/>
              </w:rPr>
              <w:t>cette</w:t>
            </w:r>
          </w:p>
        </w:tc>
      </w:tr>
      <w:tr w:rsidR="00A12B4F" w:rsidRPr="00EE051E" w:rsidTr="00EE051E">
        <w:tc>
          <w:tcPr>
            <w:tcW w:w="3116" w:type="dxa"/>
          </w:tcPr>
          <w:p w:rsidR="00A12B4F" w:rsidRPr="00EE051E" w:rsidRDefault="00A12B4F" w:rsidP="00EE051E">
            <w:pPr>
              <w:contextualSpacing/>
              <w:rPr>
                <w:rFonts w:ascii="Times New Roman" w:hAnsi="Times New Roman" w:cs="Times New Roman"/>
                <w:sz w:val="24"/>
                <w:szCs w:val="24"/>
                <w:lang w:val="fr-CA"/>
              </w:rPr>
            </w:pPr>
            <w:r w:rsidRPr="00EE051E">
              <w:rPr>
                <w:rFonts w:ascii="Times New Roman" w:hAnsi="Times New Roman" w:cs="Times New Roman"/>
                <w:sz w:val="24"/>
                <w:szCs w:val="24"/>
                <w:lang w:val="fr-CA"/>
              </w:rPr>
              <w:t>Pluriel</w:t>
            </w:r>
          </w:p>
        </w:tc>
        <w:tc>
          <w:tcPr>
            <w:tcW w:w="3117" w:type="dxa"/>
            <w:vAlign w:val="center"/>
          </w:tcPr>
          <w:p w:rsidR="00A12B4F" w:rsidRPr="00EE051E" w:rsidRDefault="00A12B4F" w:rsidP="00EE051E">
            <w:pPr>
              <w:contextualSpacing/>
              <w:jc w:val="center"/>
              <w:rPr>
                <w:rFonts w:ascii="Times New Roman" w:hAnsi="Times New Roman" w:cs="Times New Roman"/>
                <w:sz w:val="24"/>
                <w:szCs w:val="24"/>
                <w:lang w:val="fr-CA"/>
              </w:rPr>
            </w:pPr>
            <w:r w:rsidRPr="00EE051E">
              <w:rPr>
                <w:rFonts w:ascii="Times New Roman" w:hAnsi="Times New Roman" w:cs="Times New Roman"/>
                <w:sz w:val="24"/>
                <w:szCs w:val="24"/>
                <w:lang w:val="fr-CA"/>
              </w:rPr>
              <w:t>ces</w:t>
            </w:r>
          </w:p>
        </w:tc>
        <w:tc>
          <w:tcPr>
            <w:tcW w:w="3117" w:type="dxa"/>
            <w:vAlign w:val="center"/>
          </w:tcPr>
          <w:p w:rsidR="00A12B4F" w:rsidRPr="00EE051E" w:rsidRDefault="00A12B4F" w:rsidP="00EE051E">
            <w:pPr>
              <w:contextualSpacing/>
              <w:jc w:val="center"/>
              <w:rPr>
                <w:rFonts w:ascii="Times New Roman" w:hAnsi="Times New Roman" w:cs="Times New Roman"/>
                <w:sz w:val="24"/>
                <w:szCs w:val="24"/>
                <w:lang w:val="fr-CA"/>
              </w:rPr>
            </w:pPr>
            <w:r w:rsidRPr="00EE051E">
              <w:rPr>
                <w:rFonts w:ascii="Times New Roman" w:hAnsi="Times New Roman" w:cs="Times New Roman"/>
                <w:sz w:val="24"/>
                <w:szCs w:val="24"/>
                <w:lang w:val="fr-CA"/>
              </w:rPr>
              <w:t>ces</w:t>
            </w:r>
          </w:p>
        </w:tc>
      </w:tr>
    </w:tbl>
    <w:p w:rsidR="00A12B4F" w:rsidRPr="00EE051E" w:rsidRDefault="00A12B4F" w:rsidP="00EE051E">
      <w:pPr>
        <w:contextualSpacing/>
        <w:rPr>
          <w:rFonts w:ascii="Times New Roman" w:hAnsi="Times New Roman" w:cs="Times New Roman"/>
          <w:sz w:val="24"/>
          <w:szCs w:val="24"/>
          <w:lang w:val="fr-CA"/>
        </w:rPr>
      </w:pPr>
    </w:p>
    <w:p w:rsidR="00A12B4F" w:rsidRPr="00EE051E" w:rsidRDefault="00A12B4F" w:rsidP="00EE051E">
      <w:pPr>
        <w:contextualSpacing/>
        <w:rPr>
          <w:rFonts w:ascii="Times New Roman" w:hAnsi="Times New Roman" w:cs="Times New Roman"/>
          <w:sz w:val="24"/>
          <w:szCs w:val="24"/>
          <w:lang w:val="fr-CA"/>
        </w:rPr>
      </w:pPr>
      <w:r w:rsidRPr="00EE051E">
        <w:rPr>
          <w:rFonts w:ascii="Times New Roman" w:hAnsi="Times New Roman" w:cs="Times New Roman"/>
          <w:b/>
          <w:sz w:val="24"/>
          <w:szCs w:val="24"/>
          <w:lang w:val="fr-CA"/>
        </w:rPr>
        <w:t>L’emploi de l’</w:t>
      </w:r>
      <w:r w:rsidR="00EE051E">
        <w:rPr>
          <w:rFonts w:ascii="Times New Roman" w:hAnsi="Times New Roman" w:cs="Times New Roman"/>
          <w:b/>
          <w:sz w:val="24"/>
          <w:szCs w:val="24"/>
          <w:lang w:val="fr-CA"/>
        </w:rPr>
        <w:t>adjectif démonstratif</w:t>
      </w:r>
      <w:r w:rsidR="00EE051E">
        <w:rPr>
          <w:rFonts w:ascii="Times New Roman" w:hAnsi="Times New Roman" w:cs="Times New Roman"/>
          <w:sz w:val="24"/>
          <w:szCs w:val="24"/>
          <w:lang w:val="fr-CA"/>
        </w:rPr>
        <w:t>,</w:t>
      </w:r>
    </w:p>
    <w:p w:rsidR="00A12B4F" w:rsidRPr="00EE051E" w:rsidRDefault="00A12B4F" w:rsidP="00EE051E">
      <w:pPr>
        <w:pStyle w:val="ListParagraph"/>
        <w:numPr>
          <w:ilvl w:val="0"/>
          <w:numId w:val="1"/>
        </w:numPr>
        <w:rPr>
          <w:rFonts w:ascii="Times New Roman" w:hAnsi="Times New Roman" w:cs="Times New Roman"/>
          <w:sz w:val="24"/>
          <w:szCs w:val="24"/>
          <w:lang w:val="fr-CA"/>
        </w:rPr>
      </w:pPr>
      <w:r w:rsidRPr="00EE051E">
        <w:rPr>
          <w:rFonts w:ascii="Times New Roman" w:hAnsi="Times New Roman" w:cs="Times New Roman"/>
          <w:sz w:val="24"/>
          <w:szCs w:val="24"/>
          <w:lang w:val="fr-CA"/>
        </w:rPr>
        <w:t xml:space="preserve">Au masculin singulier, </w:t>
      </w:r>
      <w:r w:rsidRPr="00EE051E">
        <w:rPr>
          <w:rFonts w:ascii="Times New Roman" w:hAnsi="Times New Roman" w:cs="Times New Roman"/>
          <w:i/>
          <w:sz w:val="24"/>
          <w:szCs w:val="24"/>
          <w:lang w:val="fr-CA"/>
        </w:rPr>
        <w:t>ce</w:t>
      </w:r>
      <w:r w:rsidRPr="00EE051E">
        <w:rPr>
          <w:rFonts w:ascii="Times New Roman" w:hAnsi="Times New Roman" w:cs="Times New Roman"/>
          <w:sz w:val="24"/>
          <w:szCs w:val="24"/>
          <w:lang w:val="fr-CA"/>
        </w:rPr>
        <w:t xml:space="preserve"> est utilisé devant les noms qui commencent avec une consonne et </w:t>
      </w:r>
      <w:r w:rsidRPr="00EE051E">
        <w:rPr>
          <w:rFonts w:ascii="Times New Roman" w:hAnsi="Times New Roman" w:cs="Times New Roman"/>
          <w:i/>
          <w:sz w:val="24"/>
          <w:szCs w:val="24"/>
          <w:lang w:val="fr-CA"/>
        </w:rPr>
        <w:t>cet</w:t>
      </w:r>
      <w:r w:rsidRPr="00EE051E">
        <w:rPr>
          <w:rFonts w:ascii="Times New Roman" w:hAnsi="Times New Roman" w:cs="Times New Roman"/>
          <w:sz w:val="24"/>
          <w:szCs w:val="24"/>
          <w:lang w:val="fr-CA"/>
        </w:rPr>
        <w:t xml:space="preserve"> est utilisé devant les noms qui commencent avec une voyelle.</w:t>
      </w:r>
    </w:p>
    <w:p w:rsidR="00A12B4F" w:rsidRPr="00EE051E" w:rsidRDefault="00A12B4F" w:rsidP="00EE051E">
      <w:pPr>
        <w:contextualSpacing/>
        <w:rPr>
          <w:rFonts w:ascii="Times New Roman" w:hAnsi="Times New Roman" w:cs="Times New Roman"/>
          <w:sz w:val="24"/>
          <w:szCs w:val="24"/>
          <w:lang w:val="fr-CA"/>
        </w:rPr>
      </w:pPr>
      <w:r w:rsidRPr="00EE051E">
        <w:rPr>
          <w:rFonts w:ascii="Times New Roman" w:hAnsi="Times New Roman" w:cs="Times New Roman"/>
          <w:sz w:val="24"/>
          <w:szCs w:val="24"/>
          <w:lang w:val="fr-CA"/>
        </w:rPr>
        <w:tab/>
      </w:r>
      <w:r w:rsidRPr="00EE051E">
        <w:rPr>
          <w:rFonts w:ascii="Times New Roman" w:hAnsi="Times New Roman" w:cs="Times New Roman"/>
          <w:sz w:val="24"/>
          <w:szCs w:val="24"/>
          <w:lang w:val="fr-CA"/>
        </w:rPr>
        <w:tab/>
      </w:r>
      <w:r w:rsidRPr="00EE051E">
        <w:rPr>
          <w:rFonts w:ascii="Times New Roman" w:hAnsi="Times New Roman" w:cs="Times New Roman"/>
          <w:sz w:val="24"/>
          <w:szCs w:val="24"/>
          <w:u w:val="single"/>
          <w:lang w:val="fr-CA"/>
        </w:rPr>
        <w:t>Ce</w:t>
      </w:r>
      <w:r w:rsidRPr="00EE051E">
        <w:rPr>
          <w:rFonts w:ascii="Times New Roman" w:hAnsi="Times New Roman" w:cs="Times New Roman"/>
          <w:sz w:val="24"/>
          <w:szCs w:val="24"/>
          <w:lang w:val="fr-CA"/>
        </w:rPr>
        <w:t xml:space="preserve"> chien.</w:t>
      </w:r>
      <w:r w:rsidRPr="00EE051E">
        <w:rPr>
          <w:rFonts w:ascii="Times New Roman" w:hAnsi="Times New Roman" w:cs="Times New Roman"/>
          <w:sz w:val="24"/>
          <w:szCs w:val="24"/>
          <w:lang w:val="fr-CA"/>
        </w:rPr>
        <w:tab/>
      </w:r>
    </w:p>
    <w:p w:rsidR="00CB62B6" w:rsidRDefault="00A12B4F" w:rsidP="00CB62B6">
      <w:pPr>
        <w:ind w:left="720" w:firstLine="720"/>
        <w:contextualSpacing/>
        <w:rPr>
          <w:rFonts w:ascii="Times New Roman" w:hAnsi="Times New Roman" w:cs="Times New Roman"/>
          <w:sz w:val="24"/>
          <w:szCs w:val="24"/>
          <w:lang w:val="fr-CA"/>
        </w:rPr>
      </w:pPr>
      <w:r w:rsidRPr="00EE051E">
        <w:rPr>
          <w:rFonts w:ascii="Times New Roman" w:hAnsi="Times New Roman" w:cs="Times New Roman"/>
          <w:noProof/>
          <w:sz w:val="24"/>
          <w:szCs w:val="24"/>
          <w:u w:val="single"/>
        </w:rPr>
        <mc:AlternateContent>
          <mc:Choice Requires="wps">
            <w:drawing>
              <wp:anchor distT="0" distB="0" distL="114300" distR="114300" simplePos="0" relativeHeight="251659264" behindDoc="0" locked="0" layoutInCell="1" allowOverlap="1" wp14:anchorId="2A6490BB" wp14:editId="6F111386">
                <wp:simplePos x="0" y="0"/>
                <wp:positionH relativeFrom="column">
                  <wp:posOffset>3771900</wp:posOffset>
                </wp:positionH>
                <wp:positionV relativeFrom="paragraph">
                  <wp:posOffset>156210</wp:posOffset>
                </wp:positionV>
                <wp:extent cx="85725" cy="57150"/>
                <wp:effectExtent l="0" t="19050" r="47625" b="19050"/>
                <wp:wrapNone/>
                <wp:docPr id="1" name="Curved Up Arrow 1"/>
                <wp:cNvGraphicFramePr/>
                <a:graphic xmlns:a="http://schemas.openxmlformats.org/drawingml/2006/main">
                  <a:graphicData uri="http://schemas.microsoft.com/office/word/2010/wordprocessingShape">
                    <wps:wsp>
                      <wps:cNvSpPr/>
                      <wps:spPr>
                        <a:xfrm>
                          <a:off x="0" y="0"/>
                          <a:ext cx="85725" cy="571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3D78F"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 o:spid="_x0000_s1026" type="#_x0000_t104" style="position:absolute;margin-left:297pt;margin-top:12.3pt;width:6.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yseQIAAEUFAAAOAAAAZHJzL2Uyb0RvYy54bWysVE1v2zAMvQ/YfxB0X50EydoFdYogRYcB&#10;RVusLXpWZCk2IIkapcTJfv0o2XGDtthhmA+yKJKPH3rU5dXeGrZTGBpwJR+fjThTTkLVuE3Jn59u&#10;vlxwFqJwlTDgVMkPKvCrxedPl62fqwnUYCqFjEBcmLe+5HWMfl4UQdbKinAGXjlSakArIom4KSoU&#10;LaFbU0xGo69FC1h5BKlCoNPrTskXGV9rJeO91kFFZkpOucW8Yl7XaS0Wl2K+QeHrRvZpiH/IworG&#10;UdAB6lpEwbbYvIOyjUQIoOOZBFuA1o1UuQaqZjx6U81jLbzKtVBzgh/aFP4frLzbPSBrKro7zpyw&#10;dEWrLe5UxZ49WyJCy8apSa0Pc7J99A/YS4G2qeK9Rpv+VAvb58YehsaqfWSSDi9m55MZZ5I0s/Px&#10;LLe9eHX1GOJ3BZalTcllTuDZ5/C5q2J3GyLFJZ+jLQkppy6LvIsHo1Iixv1UmkqiuJPsncmkVgbZ&#10;ThANhJTKxXGnqkWluuPZiL5UKgUZPLKUAROybowZsHuARNT32B1Mb59cVebi4Dz6W2Kd8+CRI4OL&#10;g7NtHOBHAIaq6iN39scmda1JXVpDdaALR+gmIXh501DTb0WIDwKJ+jQkNM7xnhZtoC059DvOasDf&#10;H50ne2IkaTlraZRKHn5tBSrOzA9HXP02nk7T7GVhSlQgAU8161ON29oV0DURHym7vE320Ry3GsG+&#10;0NQvU1RSCScpNtEm4lFYxW7E6d2QarnMZjRvXsRb9+hlAk9dTVx62r8I9D3zIhH2Do5jJ+ZveNfZ&#10;Jk8Hy20E3WRSvva17zfNaiZO/66kx+BUzlavr9/iDwAAAP//AwBQSwMEFAAGAAgAAAAhADgLyrji&#10;AAAACQEAAA8AAABkcnMvZG93bnJldi54bWxMj0FLw0AUhO+C/2F5gje7sW3SGvNSpCgWipS2evC2&#10;yT6TYPZtzG7T+O9dT3ocZpj5JluNphUD9a6xjHA7iUAQl1Y3XCG8Hp9uliCcV6xVa5kQvsnBKr+8&#10;yFSq7Zn3NBx8JUIJu1Qh1N53qZSurMkoN7EdcfA+bG+UD7KvpO7VOZSbVk6jKJFGNRwWatXRuqby&#10;83AyCFKv65e3YbMci6/nzX77GO8W8h3x+mp8uAfhafR/YfjFD+iQB6bCnlg70SLEd/PwxSNM5wmI&#10;EEiiRQyiQJjNEpB5Jv8/yH8AAAD//wMAUEsBAi0AFAAGAAgAAAAhALaDOJL+AAAA4QEAABMAAAAA&#10;AAAAAAAAAAAAAAAAAFtDb250ZW50X1R5cGVzXS54bWxQSwECLQAUAAYACAAAACEAOP0h/9YAAACU&#10;AQAACwAAAAAAAAAAAAAAAAAvAQAAX3JlbHMvLnJlbHNQSwECLQAUAAYACAAAACEAzOXcrHkCAABF&#10;BQAADgAAAAAAAAAAAAAAAAAuAgAAZHJzL2Uyb0RvYy54bWxQSwECLQAUAAYACAAAACEAOAvKuOIA&#10;AAAJAQAADwAAAAAAAAAAAAAAAADTBAAAZHJzL2Rvd25yZXYueG1sUEsFBgAAAAAEAAQA8wAAAOIF&#10;AAAAAA==&#10;" adj="14400,19800,5400" fillcolor="#5b9bd5 [3204]" strokecolor="#1f4d78 [1604]" strokeweight="1pt"/>
            </w:pict>
          </mc:Fallback>
        </mc:AlternateContent>
      </w:r>
      <w:r w:rsidRPr="00EE051E">
        <w:rPr>
          <w:rFonts w:ascii="Times New Roman" w:hAnsi="Times New Roman" w:cs="Times New Roman"/>
          <w:sz w:val="24"/>
          <w:szCs w:val="24"/>
          <w:u w:val="single"/>
          <w:lang w:val="fr-CA"/>
        </w:rPr>
        <w:t>Cet</w:t>
      </w:r>
      <w:r w:rsidRPr="00EE051E">
        <w:rPr>
          <w:rFonts w:ascii="Times New Roman" w:hAnsi="Times New Roman" w:cs="Times New Roman"/>
          <w:sz w:val="24"/>
          <w:szCs w:val="24"/>
          <w:lang w:val="fr-CA"/>
        </w:rPr>
        <w:t xml:space="preserve"> oiseau.</w:t>
      </w:r>
      <w:r w:rsidRPr="00EE051E">
        <w:rPr>
          <w:rFonts w:ascii="Times New Roman" w:hAnsi="Times New Roman" w:cs="Times New Roman"/>
          <w:sz w:val="24"/>
          <w:szCs w:val="24"/>
          <w:lang w:val="fr-CA"/>
        </w:rPr>
        <w:tab/>
        <w:t xml:space="preserve">Oralement, on prononce le </w:t>
      </w:r>
      <w:r w:rsidRPr="00EE051E">
        <w:rPr>
          <w:rFonts w:ascii="Times New Roman" w:hAnsi="Times New Roman" w:cs="Times New Roman"/>
          <w:i/>
          <w:sz w:val="24"/>
          <w:szCs w:val="24"/>
          <w:lang w:val="fr-CA"/>
        </w:rPr>
        <w:t>t</w:t>
      </w:r>
      <w:r w:rsidR="00CB62B6">
        <w:rPr>
          <w:rFonts w:ascii="Times New Roman" w:hAnsi="Times New Roman" w:cs="Times New Roman"/>
          <w:sz w:val="24"/>
          <w:szCs w:val="24"/>
          <w:lang w:val="fr-CA"/>
        </w:rPr>
        <w:t>, cet oiseau.</w:t>
      </w:r>
    </w:p>
    <w:p w:rsidR="00CB62B6" w:rsidRPr="00CB62B6" w:rsidRDefault="00CB62B6" w:rsidP="00CB62B6">
      <w:pPr>
        <w:contextualSpacing/>
        <w:rPr>
          <w:rFonts w:ascii="Times New Roman" w:hAnsi="Times New Roman" w:cs="Times New Roman"/>
          <w:sz w:val="24"/>
          <w:szCs w:val="24"/>
          <w:lang w:val="fr-CA"/>
        </w:rPr>
      </w:pPr>
      <w:r w:rsidRPr="00EE051E">
        <w:rPr>
          <w:rFonts w:ascii="Times New Roman" w:hAnsi="Times New Roman" w:cs="Times New Roman"/>
          <w:noProof/>
          <w:sz w:val="24"/>
          <w:szCs w:val="24"/>
          <w:u w:val="single"/>
        </w:rPr>
        <mc:AlternateContent>
          <mc:Choice Requires="wps">
            <w:drawing>
              <wp:anchor distT="0" distB="0" distL="114300" distR="114300" simplePos="0" relativeHeight="251661312" behindDoc="0" locked="0" layoutInCell="1" allowOverlap="1" wp14:anchorId="3BA89DF8" wp14:editId="4EC118FF">
                <wp:simplePos x="0" y="0"/>
                <wp:positionH relativeFrom="column">
                  <wp:posOffset>3790950</wp:posOffset>
                </wp:positionH>
                <wp:positionV relativeFrom="paragraph">
                  <wp:posOffset>146685</wp:posOffset>
                </wp:positionV>
                <wp:extent cx="85725" cy="57150"/>
                <wp:effectExtent l="0" t="19050" r="47625" b="19050"/>
                <wp:wrapNone/>
                <wp:docPr id="2" name="Curved Up Arrow 2"/>
                <wp:cNvGraphicFramePr/>
                <a:graphic xmlns:a="http://schemas.openxmlformats.org/drawingml/2006/main">
                  <a:graphicData uri="http://schemas.microsoft.com/office/word/2010/wordprocessingShape">
                    <wps:wsp>
                      <wps:cNvSpPr/>
                      <wps:spPr>
                        <a:xfrm>
                          <a:off x="0" y="0"/>
                          <a:ext cx="85725" cy="571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92EDB3" id="Curved Up Arrow 2" o:spid="_x0000_s1026" type="#_x0000_t104" style="position:absolute;margin-left:298.5pt;margin-top:11.55pt;width:6.7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eweAIAAEUFAAAOAAAAZHJzL2Uyb0RvYy54bWysVE1PGzEQvVfqf7B8L5tESaERGxQFUVVC&#10;gAqIs+O1syvZHnfsZJP++o69myUC1EPVHJwZz/fbN7682lvDdgpDA67k47MRZ8pJqBq3Kfnz082X&#10;C85CFK4SBpwq+UEFfrX4/Omy9XM1gRpMpZBREhfmrS95HaOfF0WQtbIinIFXjowa0IpIKm6KCkVL&#10;2a0pJqPR16IFrDyCVCHQ7XVn5IucX2sl473WQUVmSk69xXxiPtfpLBaXYr5B4etG9m2If+jCisZR&#10;0SHVtYiCbbF5l8o2EiGAjmcSbAFaN1LlGWia8ejNNI+18CrPQuAEP8AU/l9aebd7QNZUJZ9w5oSl&#10;T7Ta4k5V7NmzJSK0bJJAan2Yk++jf8BeCySmifcabfqnWdg+A3sYgFX7yCRdXszOJzPOJFlm5+NZ&#10;hr14DfUY4ncFliWh5DI38Oxz+Yyq2N2GSHUp5uhLSuqp6yJL8WBUasS4n0rTSFR3kqMzmdTKINsJ&#10;ooGQUrk47ky1qFR3PRvRL41KRYaIrOWEKbNujBly9wkSUd/n7tL0/ilUZS4OwaO/NdYFDxG5Mrg4&#10;BNvGAX6UwNBUfeXO/whSB01CaQ3VgT44QrcJwcubhkC/FSE+CCTq05LQOsd7OrSBtuTQS5zVgL8/&#10;uk/+xEiyctbSKpU8/NoKVJyZH464+m08nabdy8qUqEAKnlrWpxa3tSugzzSmh8PLLCb/aI6iRrAv&#10;tPXLVJVMwkmqTbSJeFRWsVtxejekWi6zG+2bF/HWPXqZkidUE5ee9i8Cfc+8SIS9g+Paifkb3nW+&#10;KdLBchtBN5mUr7j2eNOuZuL070p6DE717PX6+i3+AAAA//8DAFBLAwQUAAYACAAAACEAYaXUp+IA&#10;AAAJAQAADwAAAGRycy9kb3ducmV2LnhtbEyPT0vDQBTE74LfYXmCN7tJSvon5qVIUSyISKs9eNtk&#10;n0kw+zZmt2n89q4nPQ4zzPwm30ymEyMNrrWMEM8iEMSV1S3XCG+vDzcrEM4r1qqzTAjf5GBTXF7k&#10;KtP2zHsaD74WoYRdphAa7/tMSlc1ZJSb2Z44eB92MMoHOdRSD+ocyk0nkyhaSKNaDguN6mnbUPV5&#10;OBkEqbfN83Hcraby63G3f7pPX5byHfH6arq7BeFp8n9h+MUP6FAEptKeWDvRIaTrZfjiEZJ5DCIE&#10;FnGUgigR5kkMssjl/wfFDwAAAP//AwBQSwECLQAUAAYACAAAACEAtoM4kv4AAADhAQAAEwAAAAAA&#10;AAAAAAAAAAAAAAAAW0NvbnRlbnRfVHlwZXNdLnhtbFBLAQItABQABgAIAAAAIQA4/SH/1gAAAJQB&#10;AAALAAAAAAAAAAAAAAAAAC8BAABfcmVscy8ucmVsc1BLAQItABQABgAIAAAAIQBPDfeweAIAAEUF&#10;AAAOAAAAAAAAAAAAAAAAAC4CAABkcnMvZTJvRG9jLnhtbFBLAQItABQABgAIAAAAIQBhpdSn4gAA&#10;AAkBAAAPAAAAAAAAAAAAAAAAANIEAABkcnMvZG93bnJldi54bWxQSwUGAAAAAAQABADzAAAA4QUA&#10;AAAA&#10;" adj="14400,19800,5400" fillcolor="#5b9bd5 [3204]" strokecolor="#1f4d78 [1604]" strokeweight="1pt"/>
            </w:pict>
          </mc:Fallback>
        </mc:AlternateContent>
      </w:r>
      <w:r>
        <w:rPr>
          <w:rFonts w:ascii="Times New Roman" w:hAnsi="Times New Roman" w:cs="Times New Roman"/>
          <w:sz w:val="24"/>
          <w:szCs w:val="24"/>
          <w:lang w:val="fr-CA"/>
        </w:rPr>
        <w:tab/>
      </w:r>
      <w:r>
        <w:rPr>
          <w:rFonts w:ascii="Times New Roman" w:hAnsi="Times New Roman" w:cs="Times New Roman"/>
          <w:sz w:val="24"/>
          <w:szCs w:val="24"/>
          <w:lang w:val="fr-CA"/>
        </w:rPr>
        <w:tab/>
      </w:r>
      <w:r w:rsidRPr="00CB62B6">
        <w:rPr>
          <w:rFonts w:ascii="Times New Roman" w:hAnsi="Times New Roman" w:cs="Times New Roman"/>
          <w:sz w:val="24"/>
          <w:szCs w:val="24"/>
          <w:u w:val="single"/>
          <w:lang w:val="fr-CA"/>
        </w:rPr>
        <w:t>Ces</w:t>
      </w:r>
      <w:r>
        <w:rPr>
          <w:rFonts w:ascii="Times New Roman" w:hAnsi="Times New Roman" w:cs="Times New Roman"/>
          <w:sz w:val="24"/>
          <w:szCs w:val="24"/>
          <w:lang w:val="fr-CA"/>
        </w:rPr>
        <w:t xml:space="preserve"> hommes.</w:t>
      </w:r>
      <w:r>
        <w:rPr>
          <w:rFonts w:ascii="Times New Roman" w:hAnsi="Times New Roman" w:cs="Times New Roman"/>
          <w:sz w:val="24"/>
          <w:szCs w:val="24"/>
          <w:lang w:val="fr-CA"/>
        </w:rPr>
        <w:tab/>
        <w:t xml:space="preserve">Oralement, on prononce le </w:t>
      </w:r>
      <w:r w:rsidRPr="00CB62B6">
        <w:rPr>
          <w:rFonts w:ascii="Times New Roman" w:hAnsi="Times New Roman" w:cs="Times New Roman"/>
          <w:i/>
          <w:sz w:val="24"/>
          <w:szCs w:val="24"/>
          <w:lang w:val="fr-CA"/>
        </w:rPr>
        <w:t>s</w:t>
      </w:r>
      <w:r>
        <w:rPr>
          <w:rFonts w:ascii="Times New Roman" w:hAnsi="Times New Roman" w:cs="Times New Roman"/>
          <w:sz w:val="24"/>
          <w:szCs w:val="24"/>
          <w:lang w:val="fr-CA"/>
        </w:rPr>
        <w:t>, ces hommes.</w:t>
      </w:r>
    </w:p>
    <w:p w:rsidR="00F35C8E" w:rsidRPr="00EE051E" w:rsidRDefault="00EE051E" w:rsidP="00EE051E">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 xml:space="preserve">Pour comparer </w:t>
      </w:r>
      <w:r w:rsidR="00A12B4F" w:rsidRPr="00EE051E">
        <w:rPr>
          <w:rFonts w:ascii="Times New Roman" w:hAnsi="Times New Roman" w:cs="Times New Roman"/>
          <w:sz w:val="24"/>
          <w:szCs w:val="24"/>
          <w:lang w:val="fr-CA"/>
        </w:rPr>
        <w:t xml:space="preserve">opposer deux personnes ou deux choses, l’une proche l’autre éloignée, on ajoute </w:t>
      </w:r>
      <w:r w:rsidR="00A12B4F" w:rsidRPr="00EE051E">
        <w:rPr>
          <w:rFonts w:ascii="Times New Roman" w:hAnsi="Times New Roman" w:cs="Times New Roman"/>
          <w:i/>
          <w:sz w:val="24"/>
          <w:szCs w:val="24"/>
          <w:lang w:val="fr-CA"/>
        </w:rPr>
        <w:t>-ci</w:t>
      </w:r>
      <w:r w:rsidR="00A12B4F" w:rsidRPr="00EE051E">
        <w:rPr>
          <w:rFonts w:ascii="Times New Roman" w:hAnsi="Times New Roman" w:cs="Times New Roman"/>
          <w:sz w:val="24"/>
          <w:szCs w:val="24"/>
          <w:lang w:val="fr-CA"/>
        </w:rPr>
        <w:t xml:space="preserve"> ou </w:t>
      </w:r>
      <w:r w:rsidR="00A12B4F" w:rsidRPr="00EE051E">
        <w:rPr>
          <w:rFonts w:ascii="Times New Roman" w:hAnsi="Times New Roman" w:cs="Times New Roman"/>
          <w:i/>
          <w:sz w:val="24"/>
          <w:szCs w:val="24"/>
          <w:lang w:val="fr-CA"/>
        </w:rPr>
        <w:t>-là</w:t>
      </w:r>
      <w:r w:rsidR="00A12B4F" w:rsidRPr="00EE051E">
        <w:rPr>
          <w:rFonts w:ascii="Times New Roman" w:hAnsi="Times New Roman" w:cs="Times New Roman"/>
          <w:sz w:val="24"/>
          <w:szCs w:val="24"/>
          <w:lang w:val="fr-CA"/>
        </w:rPr>
        <w:t xml:space="preserve"> après </w:t>
      </w:r>
      <w:r w:rsidR="00F35C8E" w:rsidRPr="00EE051E">
        <w:rPr>
          <w:rFonts w:ascii="Times New Roman" w:hAnsi="Times New Roman" w:cs="Times New Roman"/>
          <w:sz w:val="24"/>
          <w:szCs w:val="24"/>
          <w:lang w:val="fr-CA"/>
        </w:rPr>
        <w:t>le nom,</w:t>
      </w:r>
    </w:p>
    <w:p w:rsidR="00F35C8E" w:rsidRPr="00EE051E" w:rsidRDefault="00F35C8E" w:rsidP="00EE051E">
      <w:pPr>
        <w:ind w:left="1440"/>
        <w:contextualSpacing/>
        <w:rPr>
          <w:rFonts w:ascii="Times New Roman" w:hAnsi="Times New Roman" w:cs="Times New Roman"/>
          <w:sz w:val="24"/>
          <w:szCs w:val="24"/>
          <w:lang w:val="fr-CA"/>
        </w:rPr>
      </w:pPr>
      <w:r w:rsidRPr="00EE051E">
        <w:rPr>
          <w:rFonts w:ascii="Times New Roman" w:hAnsi="Times New Roman" w:cs="Times New Roman"/>
          <w:sz w:val="24"/>
          <w:szCs w:val="24"/>
          <w:u w:val="single"/>
          <w:lang w:val="fr-CA"/>
        </w:rPr>
        <w:t>ce</w:t>
      </w:r>
      <w:r w:rsidRPr="00EE051E">
        <w:rPr>
          <w:rFonts w:ascii="Times New Roman" w:hAnsi="Times New Roman" w:cs="Times New Roman"/>
          <w:sz w:val="24"/>
          <w:szCs w:val="24"/>
          <w:lang w:val="fr-CA"/>
        </w:rPr>
        <w:t xml:space="preserve"> livre-</w:t>
      </w:r>
      <w:r w:rsidRPr="00EE051E">
        <w:rPr>
          <w:rFonts w:ascii="Times New Roman" w:hAnsi="Times New Roman" w:cs="Times New Roman"/>
          <w:sz w:val="24"/>
          <w:szCs w:val="24"/>
          <w:u w:val="single"/>
          <w:lang w:val="fr-CA"/>
        </w:rPr>
        <w:t>ci</w:t>
      </w:r>
      <w:r w:rsidRPr="00EE051E">
        <w:rPr>
          <w:rFonts w:ascii="Times New Roman" w:hAnsi="Times New Roman" w:cs="Times New Roman"/>
          <w:sz w:val="24"/>
          <w:szCs w:val="24"/>
          <w:lang w:val="fr-CA"/>
        </w:rPr>
        <w:tab/>
      </w:r>
      <w:r w:rsidRPr="00EE051E">
        <w:rPr>
          <w:rFonts w:ascii="Times New Roman" w:hAnsi="Times New Roman" w:cs="Times New Roman"/>
          <w:sz w:val="24"/>
          <w:szCs w:val="24"/>
          <w:u w:val="single"/>
          <w:lang w:val="fr-CA"/>
        </w:rPr>
        <w:t>ce</w:t>
      </w:r>
      <w:r w:rsidRPr="00EE051E">
        <w:rPr>
          <w:rFonts w:ascii="Times New Roman" w:hAnsi="Times New Roman" w:cs="Times New Roman"/>
          <w:sz w:val="24"/>
          <w:szCs w:val="24"/>
          <w:lang w:val="fr-CA"/>
        </w:rPr>
        <w:t xml:space="preserve"> livre-</w:t>
      </w:r>
      <w:r w:rsidRPr="00EE051E">
        <w:rPr>
          <w:rFonts w:ascii="Times New Roman" w:hAnsi="Times New Roman" w:cs="Times New Roman"/>
          <w:sz w:val="24"/>
          <w:szCs w:val="24"/>
          <w:u w:val="single"/>
          <w:lang w:val="fr-CA"/>
        </w:rPr>
        <w:t>là</w:t>
      </w:r>
    </w:p>
    <w:p w:rsidR="00F35C8E" w:rsidRPr="00EE051E" w:rsidRDefault="00F35C8E" w:rsidP="00EE051E">
      <w:pPr>
        <w:contextualSpacing/>
        <w:rPr>
          <w:rFonts w:ascii="Times New Roman" w:hAnsi="Times New Roman" w:cs="Times New Roman"/>
          <w:sz w:val="24"/>
          <w:szCs w:val="24"/>
          <w:lang w:val="fr-CA"/>
        </w:rPr>
      </w:pPr>
      <w:r w:rsidRPr="00EE051E">
        <w:rPr>
          <w:rFonts w:ascii="Times New Roman" w:hAnsi="Times New Roman" w:cs="Times New Roman"/>
          <w:sz w:val="24"/>
          <w:szCs w:val="24"/>
          <w:lang w:val="fr-CA"/>
        </w:rPr>
        <w:tab/>
      </w:r>
      <w:r w:rsidRPr="00EE051E">
        <w:rPr>
          <w:rFonts w:ascii="Times New Roman" w:hAnsi="Times New Roman" w:cs="Times New Roman"/>
          <w:sz w:val="24"/>
          <w:szCs w:val="24"/>
          <w:lang w:val="fr-CA"/>
        </w:rPr>
        <w:tab/>
        <w:t xml:space="preserve">Lequel préférez-vous, </w:t>
      </w:r>
      <w:r w:rsidRPr="00EE051E">
        <w:rPr>
          <w:rFonts w:ascii="Times New Roman" w:hAnsi="Times New Roman" w:cs="Times New Roman"/>
          <w:sz w:val="24"/>
          <w:szCs w:val="24"/>
          <w:u w:val="single"/>
          <w:lang w:val="fr-CA"/>
        </w:rPr>
        <w:t>ce</w:t>
      </w:r>
      <w:r w:rsidRPr="00EE051E">
        <w:rPr>
          <w:rFonts w:ascii="Times New Roman" w:hAnsi="Times New Roman" w:cs="Times New Roman"/>
          <w:sz w:val="24"/>
          <w:szCs w:val="24"/>
          <w:lang w:val="fr-CA"/>
        </w:rPr>
        <w:t xml:space="preserve"> bâton-</w:t>
      </w:r>
      <w:r w:rsidRPr="00EE051E">
        <w:rPr>
          <w:rFonts w:ascii="Times New Roman" w:hAnsi="Times New Roman" w:cs="Times New Roman"/>
          <w:sz w:val="24"/>
          <w:szCs w:val="24"/>
          <w:u w:val="single"/>
          <w:lang w:val="fr-CA"/>
        </w:rPr>
        <w:t>ci</w:t>
      </w:r>
      <w:r w:rsidRPr="00EE051E">
        <w:rPr>
          <w:rFonts w:ascii="Times New Roman" w:hAnsi="Times New Roman" w:cs="Times New Roman"/>
          <w:sz w:val="24"/>
          <w:szCs w:val="24"/>
          <w:lang w:val="fr-CA"/>
        </w:rPr>
        <w:t xml:space="preserve"> ou ce bâton-</w:t>
      </w:r>
      <w:r w:rsidRPr="00EE051E">
        <w:rPr>
          <w:rFonts w:ascii="Times New Roman" w:hAnsi="Times New Roman" w:cs="Times New Roman"/>
          <w:sz w:val="24"/>
          <w:szCs w:val="24"/>
          <w:u w:val="single"/>
          <w:lang w:val="fr-CA"/>
        </w:rPr>
        <w:t>là</w:t>
      </w:r>
      <w:r w:rsidRPr="00EE051E">
        <w:rPr>
          <w:rFonts w:ascii="Times New Roman" w:hAnsi="Times New Roman" w:cs="Times New Roman"/>
          <w:sz w:val="24"/>
          <w:szCs w:val="24"/>
          <w:lang w:val="fr-CA"/>
        </w:rPr>
        <w:t>?</w:t>
      </w:r>
    </w:p>
    <w:p w:rsidR="00F35C8E" w:rsidRPr="00EE051E" w:rsidRDefault="00F35C8E" w:rsidP="00EE051E">
      <w:pPr>
        <w:pStyle w:val="ListParagraph"/>
        <w:numPr>
          <w:ilvl w:val="0"/>
          <w:numId w:val="1"/>
        </w:numPr>
        <w:rPr>
          <w:rFonts w:ascii="Times New Roman" w:hAnsi="Times New Roman" w:cs="Times New Roman"/>
          <w:sz w:val="24"/>
          <w:szCs w:val="24"/>
          <w:lang w:val="fr-CA"/>
        </w:rPr>
      </w:pPr>
      <w:r w:rsidRPr="00EE051E">
        <w:rPr>
          <w:rFonts w:ascii="Times New Roman" w:hAnsi="Times New Roman" w:cs="Times New Roman"/>
          <w:sz w:val="24"/>
          <w:szCs w:val="24"/>
          <w:lang w:val="fr-CA"/>
        </w:rPr>
        <w:t>Des expressions spécifiques,</w:t>
      </w:r>
    </w:p>
    <w:p w:rsidR="00F35C8E" w:rsidRPr="00EE051E" w:rsidRDefault="00F35C8E" w:rsidP="00EE051E">
      <w:pPr>
        <w:ind w:left="1440"/>
        <w:contextualSpacing/>
        <w:rPr>
          <w:rFonts w:ascii="Times New Roman" w:hAnsi="Times New Roman" w:cs="Times New Roman"/>
          <w:sz w:val="24"/>
          <w:szCs w:val="24"/>
        </w:rPr>
      </w:pPr>
      <w:r w:rsidRPr="00EE051E">
        <w:rPr>
          <w:rFonts w:ascii="Times New Roman" w:hAnsi="Times New Roman" w:cs="Times New Roman"/>
          <w:sz w:val="24"/>
          <w:szCs w:val="24"/>
          <w:u w:val="single"/>
        </w:rPr>
        <w:t>Ce</w:t>
      </w:r>
      <w:r w:rsidRPr="00EE051E">
        <w:rPr>
          <w:rFonts w:ascii="Times New Roman" w:hAnsi="Times New Roman" w:cs="Times New Roman"/>
          <w:sz w:val="24"/>
          <w:szCs w:val="24"/>
        </w:rPr>
        <w:t xml:space="preserve"> matin</w:t>
      </w:r>
      <w:r w:rsidRPr="00EE051E">
        <w:rPr>
          <w:rFonts w:ascii="Times New Roman" w:hAnsi="Times New Roman" w:cs="Times New Roman"/>
          <w:sz w:val="24"/>
          <w:szCs w:val="24"/>
        </w:rPr>
        <w:tab/>
        <w:t>« this morning »</w:t>
      </w:r>
      <w:r w:rsidRPr="00EE051E">
        <w:rPr>
          <w:rFonts w:ascii="Times New Roman" w:hAnsi="Times New Roman" w:cs="Times New Roman"/>
          <w:sz w:val="24"/>
          <w:szCs w:val="24"/>
        </w:rPr>
        <w:tab/>
      </w:r>
      <w:r w:rsidRPr="00EE051E">
        <w:rPr>
          <w:rFonts w:ascii="Times New Roman" w:hAnsi="Times New Roman" w:cs="Times New Roman"/>
          <w:sz w:val="24"/>
          <w:szCs w:val="24"/>
        </w:rPr>
        <w:tab/>
      </w:r>
      <w:r w:rsidRPr="00EE051E">
        <w:rPr>
          <w:rFonts w:ascii="Times New Roman" w:hAnsi="Times New Roman" w:cs="Times New Roman"/>
          <w:sz w:val="24"/>
          <w:szCs w:val="24"/>
          <w:u w:val="single"/>
        </w:rPr>
        <w:t>ce</w:t>
      </w:r>
      <w:r w:rsidRPr="00EE051E">
        <w:rPr>
          <w:rFonts w:ascii="Times New Roman" w:hAnsi="Times New Roman" w:cs="Times New Roman"/>
          <w:sz w:val="24"/>
          <w:szCs w:val="24"/>
        </w:rPr>
        <w:t xml:space="preserve"> matin-</w:t>
      </w:r>
      <w:r w:rsidRPr="00EE051E">
        <w:rPr>
          <w:rFonts w:ascii="Times New Roman" w:hAnsi="Times New Roman" w:cs="Times New Roman"/>
          <w:sz w:val="24"/>
          <w:szCs w:val="24"/>
          <w:u w:val="single"/>
        </w:rPr>
        <w:t>là</w:t>
      </w:r>
      <w:r w:rsidRPr="00EE051E">
        <w:rPr>
          <w:rFonts w:ascii="Times New Roman" w:hAnsi="Times New Roman" w:cs="Times New Roman"/>
          <w:sz w:val="24"/>
          <w:szCs w:val="24"/>
        </w:rPr>
        <w:tab/>
        <w:t>« that morning »</w:t>
      </w:r>
    </w:p>
    <w:p w:rsidR="00F35C8E" w:rsidRPr="00EE051E" w:rsidRDefault="00F35C8E" w:rsidP="00EE051E">
      <w:pPr>
        <w:contextualSpacing/>
        <w:rPr>
          <w:rFonts w:ascii="Times New Roman" w:hAnsi="Times New Roman" w:cs="Times New Roman"/>
          <w:sz w:val="24"/>
          <w:szCs w:val="24"/>
          <w:lang w:val="fr-CA"/>
        </w:rPr>
      </w:pPr>
      <w:r w:rsidRPr="00EE051E">
        <w:rPr>
          <w:rFonts w:ascii="Times New Roman" w:hAnsi="Times New Roman" w:cs="Times New Roman"/>
          <w:sz w:val="24"/>
          <w:szCs w:val="24"/>
        </w:rPr>
        <w:tab/>
      </w:r>
      <w:r w:rsidRPr="00EE051E">
        <w:rPr>
          <w:rFonts w:ascii="Times New Roman" w:hAnsi="Times New Roman" w:cs="Times New Roman"/>
          <w:sz w:val="24"/>
          <w:szCs w:val="24"/>
        </w:rPr>
        <w:tab/>
      </w:r>
      <w:r w:rsidRPr="00EE051E">
        <w:rPr>
          <w:rFonts w:ascii="Times New Roman" w:hAnsi="Times New Roman" w:cs="Times New Roman"/>
          <w:sz w:val="24"/>
          <w:szCs w:val="24"/>
          <w:u w:val="single"/>
          <w:lang w:val="fr-CA"/>
        </w:rPr>
        <w:t>Ce</w:t>
      </w:r>
      <w:r w:rsidRPr="00EE051E">
        <w:rPr>
          <w:rFonts w:ascii="Times New Roman" w:hAnsi="Times New Roman" w:cs="Times New Roman"/>
          <w:sz w:val="24"/>
          <w:szCs w:val="24"/>
          <w:lang w:val="fr-CA"/>
        </w:rPr>
        <w:t xml:space="preserve"> soir</w:t>
      </w:r>
      <w:r w:rsidRPr="00EE051E">
        <w:rPr>
          <w:rFonts w:ascii="Times New Roman" w:hAnsi="Times New Roman" w:cs="Times New Roman"/>
          <w:sz w:val="24"/>
          <w:szCs w:val="24"/>
          <w:lang w:val="fr-CA"/>
        </w:rPr>
        <w:tab/>
      </w:r>
      <w:r w:rsidRPr="00EE051E">
        <w:rPr>
          <w:rFonts w:ascii="Times New Roman" w:hAnsi="Times New Roman" w:cs="Times New Roman"/>
          <w:sz w:val="24"/>
          <w:szCs w:val="24"/>
          <w:lang w:val="fr-CA"/>
        </w:rPr>
        <w:tab/>
        <w:t>« tonight »</w:t>
      </w:r>
      <w:r w:rsidRPr="00EE051E">
        <w:rPr>
          <w:rFonts w:ascii="Times New Roman" w:hAnsi="Times New Roman" w:cs="Times New Roman"/>
          <w:sz w:val="24"/>
          <w:szCs w:val="24"/>
          <w:lang w:val="fr-CA"/>
        </w:rPr>
        <w:tab/>
      </w:r>
      <w:r w:rsidRPr="00EE051E">
        <w:rPr>
          <w:rFonts w:ascii="Times New Roman" w:hAnsi="Times New Roman" w:cs="Times New Roman"/>
          <w:sz w:val="24"/>
          <w:szCs w:val="24"/>
          <w:lang w:val="fr-CA"/>
        </w:rPr>
        <w:tab/>
      </w:r>
      <w:r w:rsidRPr="00EE051E">
        <w:rPr>
          <w:rFonts w:ascii="Times New Roman" w:hAnsi="Times New Roman" w:cs="Times New Roman"/>
          <w:sz w:val="24"/>
          <w:szCs w:val="24"/>
          <w:lang w:val="fr-CA"/>
        </w:rPr>
        <w:tab/>
      </w:r>
      <w:r w:rsidRPr="00EE051E">
        <w:rPr>
          <w:rFonts w:ascii="Times New Roman" w:hAnsi="Times New Roman" w:cs="Times New Roman"/>
          <w:sz w:val="24"/>
          <w:szCs w:val="24"/>
          <w:u w:val="single"/>
          <w:lang w:val="fr-CA"/>
        </w:rPr>
        <w:t>ce</w:t>
      </w:r>
      <w:r w:rsidRPr="00EE051E">
        <w:rPr>
          <w:rFonts w:ascii="Times New Roman" w:hAnsi="Times New Roman" w:cs="Times New Roman"/>
          <w:sz w:val="24"/>
          <w:szCs w:val="24"/>
          <w:lang w:val="fr-CA"/>
        </w:rPr>
        <w:t xml:space="preserve"> soir-</w:t>
      </w:r>
      <w:r w:rsidRPr="00EE051E">
        <w:rPr>
          <w:rFonts w:ascii="Times New Roman" w:hAnsi="Times New Roman" w:cs="Times New Roman"/>
          <w:sz w:val="24"/>
          <w:szCs w:val="24"/>
          <w:u w:val="single"/>
          <w:lang w:val="fr-CA"/>
        </w:rPr>
        <w:t>là</w:t>
      </w:r>
      <w:r w:rsidRPr="00EE051E">
        <w:rPr>
          <w:rFonts w:ascii="Times New Roman" w:hAnsi="Times New Roman" w:cs="Times New Roman"/>
          <w:sz w:val="24"/>
          <w:szCs w:val="24"/>
          <w:lang w:val="fr-CA"/>
        </w:rPr>
        <w:tab/>
        <w:t>« that night »</w:t>
      </w:r>
    </w:p>
    <w:p w:rsidR="009165AE" w:rsidRPr="00EE051E" w:rsidRDefault="00F35C8E" w:rsidP="00EE051E">
      <w:pPr>
        <w:contextualSpacing/>
        <w:rPr>
          <w:rFonts w:ascii="Times New Roman" w:hAnsi="Times New Roman" w:cs="Times New Roman"/>
          <w:sz w:val="24"/>
          <w:szCs w:val="24"/>
          <w:lang w:val="fr-CA"/>
        </w:rPr>
      </w:pPr>
      <w:r w:rsidRPr="00EE051E">
        <w:rPr>
          <w:rFonts w:ascii="Times New Roman" w:hAnsi="Times New Roman" w:cs="Times New Roman"/>
          <w:sz w:val="24"/>
          <w:szCs w:val="24"/>
          <w:lang w:val="fr-CA"/>
        </w:rPr>
        <w:tab/>
      </w:r>
      <w:r w:rsidRPr="00EE051E">
        <w:rPr>
          <w:rFonts w:ascii="Times New Roman" w:hAnsi="Times New Roman" w:cs="Times New Roman"/>
          <w:sz w:val="24"/>
          <w:szCs w:val="24"/>
          <w:lang w:val="fr-CA"/>
        </w:rPr>
        <w:tab/>
      </w:r>
      <w:r w:rsidRPr="00EE051E">
        <w:rPr>
          <w:rFonts w:ascii="Times New Roman" w:hAnsi="Times New Roman" w:cs="Times New Roman"/>
          <w:sz w:val="24"/>
          <w:szCs w:val="24"/>
          <w:u w:val="single"/>
          <w:lang w:val="fr-CA"/>
        </w:rPr>
        <w:t>Cette</w:t>
      </w:r>
      <w:r w:rsidRPr="00EE051E">
        <w:rPr>
          <w:rFonts w:ascii="Times New Roman" w:hAnsi="Times New Roman" w:cs="Times New Roman"/>
          <w:sz w:val="24"/>
          <w:szCs w:val="24"/>
          <w:lang w:val="fr-CA"/>
        </w:rPr>
        <w:t xml:space="preserve"> année</w:t>
      </w:r>
      <w:r w:rsidRPr="00EE051E">
        <w:rPr>
          <w:rFonts w:ascii="Times New Roman" w:hAnsi="Times New Roman" w:cs="Times New Roman"/>
          <w:sz w:val="24"/>
          <w:szCs w:val="24"/>
          <w:lang w:val="fr-CA"/>
        </w:rPr>
        <w:tab/>
        <w:t>« this year »</w:t>
      </w:r>
      <w:r w:rsidRPr="00EE051E">
        <w:rPr>
          <w:rFonts w:ascii="Times New Roman" w:hAnsi="Times New Roman" w:cs="Times New Roman"/>
          <w:sz w:val="24"/>
          <w:szCs w:val="24"/>
          <w:lang w:val="fr-CA"/>
        </w:rPr>
        <w:tab/>
      </w:r>
      <w:r w:rsidRPr="00EE051E">
        <w:rPr>
          <w:rFonts w:ascii="Times New Roman" w:hAnsi="Times New Roman" w:cs="Times New Roman"/>
          <w:sz w:val="24"/>
          <w:szCs w:val="24"/>
          <w:lang w:val="fr-CA"/>
        </w:rPr>
        <w:tab/>
      </w:r>
      <w:r w:rsidRPr="00EE051E">
        <w:rPr>
          <w:rFonts w:ascii="Times New Roman" w:hAnsi="Times New Roman" w:cs="Times New Roman"/>
          <w:sz w:val="24"/>
          <w:szCs w:val="24"/>
          <w:lang w:val="fr-CA"/>
        </w:rPr>
        <w:tab/>
      </w:r>
      <w:r w:rsidRPr="00EE051E">
        <w:rPr>
          <w:rFonts w:ascii="Times New Roman" w:hAnsi="Times New Roman" w:cs="Times New Roman"/>
          <w:sz w:val="24"/>
          <w:szCs w:val="24"/>
          <w:u w:val="single"/>
          <w:lang w:val="fr-CA"/>
        </w:rPr>
        <w:t>cette</w:t>
      </w:r>
      <w:r w:rsidRPr="00EE051E">
        <w:rPr>
          <w:rFonts w:ascii="Times New Roman" w:hAnsi="Times New Roman" w:cs="Times New Roman"/>
          <w:sz w:val="24"/>
          <w:szCs w:val="24"/>
          <w:lang w:val="fr-CA"/>
        </w:rPr>
        <w:t xml:space="preserve"> année-</w:t>
      </w:r>
      <w:r w:rsidRPr="00EE051E">
        <w:rPr>
          <w:rFonts w:ascii="Times New Roman" w:hAnsi="Times New Roman" w:cs="Times New Roman"/>
          <w:sz w:val="24"/>
          <w:szCs w:val="24"/>
          <w:u w:val="single"/>
          <w:lang w:val="fr-CA"/>
        </w:rPr>
        <w:t>là</w:t>
      </w:r>
      <w:r w:rsidRPr="00EE051E">
        <w:rPr>
          <w:rFonts w:ascii="Times New Roman" w:hAnsi="Times New Roman" w:cs="Times New Roman"/>
          <w:sz w:val="24"/>
          <w:szCs w:val="24"/>
          <w:lang w:val="fr-CA"/>
        </w:rPr>
        <w:tab/>
        <w:t>« that year »</w:t>
      </w:r>
    </w:p>
    <w:p w:rsidR="00EE051E" w:rsidRDefault="00EE051E" w:rsidP="00EE051E">
      <w:pPr>
        <w:contextualSpacing/>
        <w:rPr>
          <w:rFonts w:ascii="Times New Roman" w:hAnsi="Times New Roman" w:cs="Times New Roman"/>
          <w:sz w:val="24"/>
          <w:szCs w:val="24"/>
          <w:lang w:val="fr-CA"/>
        </w:rPr>
      </w:pPr>
    </w:p>
    <w:p w:rsidR="00016D9C" w:rsidRPr="00EE051E" w:rsidRDefault="009165AE" w:rsidP="00EE051E">
      <w:pPr>
        <w:contextualSpacing/>
        <w:rPr>
          <w:rFonts w:ascii="Times New Roman" w:hAnsi="Times New Roman" w:cs="Times New Roman"/>
          <w:sz w:val="24"/>
          <w:szCs w:val="24"/>
          <w:lang w:val="fr-CA"/>
        </w:rPr>
      </w:pPr>
      <w:r w:rsidRPr="00EE051E">
        <w:rPr>
          <w:rFonts w:ascii="Times New Roman" w:hAnsi="Times New Roman" w:cs="Times New Roman"/>
          <w:b/>
          <w:sz w:val="24"/>
          <w:szCs w:val="24"/>
          <w:lang w:val="fr-CA"/>
        </w:rPr>
        <w:t>La</w:t>
      </w:r>
      <w:r w:rsidR="00EE051E" w:rsidRPr="00EE051E">
        <w:rPr>
          <w:rFonts w:ascii="Times New Roman" w:hAnsi="Times New Roman" w:cs="Times New Roman"/>
          <w:b/>
          <w:sz w:val="24"/>
          <w:szCs w:val="24"/>
          <w:lang w:val="fr-CA"/>
        </w:rPr>
        <w:t xml:space="preserve"> forme des pronoms démonstratifs</w:t>
      </w:r>
      <w:r w:rsidR="00EE051E">
        <w:rPr>
          <w:rFonts w:ascii="Times New Roman" w:hAnsi="Times New Roman" w:cs="Times New Roman"/>
          <w:sz w:val="24"/>
          <w:szCs w:val="24"/>
          <w:lang w:val="fr-CA"/>
        </w:rPr>
        <w:t>,</w:t>
      </w:r>
    </w:p>
    <w:tbl>
      <w:tblPr>
        <w:tblStyle w:val="TableGrid"/>
        <w:tblW w:w="0" w:type="auto"/>
        <w:tblLook w:val="04A0" w:firstRow="1" w:lastRow="0" w:firstColumn="1" w:lastColumn="0" w:noHBand="0" w:noVBand="1"/>
      </w:tblPr>
      <w:tblGrid>
        <w:gridCol w:w="1870"/>
        <w:gridCol w:w="1870"/>
        <w:gridCol w:w="1870"/>
        <w:gridCol w:w="1870"/>
        <w:gridCol w:w="1870"/>
      </w:tblGrid>
      <w:tr w:rsidR="00016D9C" w:rsidRPr="00EE051E" w:rsidTr="00016D9C">
        <w:tc>
          <w:tcPr>
            <w:tcW w:w="1870" w:type="dxa"/>
          </w:tcPr>
          <w:p w:rsidR="00016D9C" w:rsidRPr="00EE051E" w:rsidRDefault="00016D9C" w:rsidP="00EE051E">
            <w:pPr>
              <w:contextualSpacing/>
              <w:rPr>
                <w:rFonts w:ascii="Times New Roman" w:hAnsi="Times New Roman" w:cs="Times New Roman"/>
                <w:sz w:val="24"/>
                <w:szCs w:val="24"/>
                <w:lang w:val="fr-CA"/>
              </w:rPr>
            </w:pPr>
          </w:p>
        </w:tc>
        <w:tc>
          <w:tcPr>
            <w:tcW w:w="3740" w:type="dxa"/>
            <w:gridSpan w:val="2"/>
            <w:vAlign w:val="center"/>
          </w:tcPr>
          <w:p w:rsidR="00016D9C" w:rsidRPr="00EE051E" w:rsidRDefault="00016D9C" w:rsidP="00EE051E">
            <w:pPr>
              <w:contextualSpacing/>
              <w:jc w:val="center"/>
              <w:rPr>
                <w:rFonts w:ascii="Times New Roman" w:hAnsi="Times New Roman" w:cs="Times New Roman"/>
                <w:sz w:val="24"/>
                <w:szCs w:val="24"/>
                <w:lang w:val="fr-CA"/>
              </w:rPr>
            </w:pPr>
            <w:r w:rsidRPr="00EE051E">
              <w:rPr>
                <w:rFonts w:ascii="Times New Roman" w:hAnsi="Times New Roman" w:cs="Times New Roman"/>
                <w:sz w:val="24"/>
                <w:szCs w:val="24"/>
                <w:lang w:val="fr-CA"/>
              </w:rPr>
              <w:t>Forme simple</w:t>
            </w:r>
          </w:p>
        </w:tc>
        <w:tc>
          <w:tcPr>
            <w:tcW w:w="3740" w:type="dxa"/>
            <w:gridSpan w:val="2"/>
            <w:vAlign w:val="center"/>
          </w:tcPr>
          <w:p w:rsidR="00016D9C" w:rsidRPr="00EE051E" w:rsidRDefault="00016D9C" w:rsidP="00EE051E">
            <w:pPr>
              <w:contextualSpacing/>
              <w:jc w:val="center"/>
              <w:rPr>
                <w:rFonts w:ascii="Times New Roman" w:hAnsi="Times New Roman" w:cs="Times New Roman"/>
                <w:sz w:val="24"/>
                <w:szCs w:val="24"/>
                <w:lang w:val="fr-CA"/>
              </w:rPr>
            </w:pPr>
            <w:r w:rsidRPr="00EE051E">
              <w:rPr>
                <w:rFonts w:ascii="Times New Roman" w:hAnsi="Times New Roman" w:cs="Times New Roman"/>
                <w:sz w:val="24"/>
                <w:szCs w:val="24"/>
                <w:lang w:val="fr-CA"/>
              </w:rPr>
              <w:t>Forme composée</w:t>
            </w:r>
          </w:p>
        </w:tc>
      </w:tr>
      <w:tr w:rsidR="00016D9C" w:rsidRPr="00EE051E" w:rsidTr="00EE051E">
        <w:tc>
          <w:tcPr>
            <w:tcW w:w="1870" w:type="dxa"/>
          </w:tcPr>
          <w:p w:rsidR="00016D9C" w:rsidRPr="00EE051E" w:rsidRDefault="00016D9C" w:rsidP="00EE051E">
            <w:pPr>
              <w:contextualSpacing/>
              <w:rPr>
                <w:rFonts w:ascii="Times New Roman" w:hAnsi="Times New Roman" w:cs="Times New Roman"/>
                <w:sz w:val="24"/>
                <w:szCs w:val="24"/>
                <w:lang w:val="fr-CA"/>
              </w:rPr>
            </w:pPr>
          </w:p>
        </w:tc>
        <w:tc>
          <w:tcPr>
            <w:tcW w:w="1870" w:type="dxa"/>
            <w:vAlign w:val="center"/>
          </w:tcPr>
          <w:p w:rsidR="00016D9C" w:rsidRPr="00EE051E" w:rsidRDefault="00016D9C" w:rsidP="00EE051E">
            <w:pPr>
              <w:contextualSpacing/>
              <w:jc w:val="center"/>
              <w:rPr>
                <w:rFonts w:ascii="Times New Roman" w:hAnsi="Times New Roman" w:cs="Times New Roman"/>
                <w:sz w:val="24"/>
                <w:szCs w:val="24"/>
                <w:u w:val="single"/>
                <w:lang w:val="fr-CA"/>
              </w:rPr>
            </w:pPr>
            <w:r w:rsidRPr="00EE051E">
              <w:rPr>
                <w:rFonts w:ascii="Times New Roman" w:hAnsi="Times New Roman" w:cs="Times New Roman"/>
                <w:sz w:val="24"/>
                <w:szCs w:val="24"/>
                <w:u w:val="single"/>
                <w:lang w:val="fr-CA"/>
              </w:rPr>
              <w:t>Masculin</w:t>
            </w:r>
          </w:p>
        </w:tc>
        <w:tc>
          <w:tcPr>
            <w:tcW w:w="1870" w:type="dxa"/>
            <w:vAlign w:val="center"/>
          </w:tcPr>
          <w:p w:rsidR="00016D9C" w:rsidRPr="00EE051E" w:rsidRDefault="00016D9C" w:rsidP="00EE051E">
            <w:pPr>
              <w:contextualSpacing/>
              <w:jc w:val="center"/>
              <w:rPr>
                <w:rFonts w:ascii="Times New Roman" w:hAnsi="Times New Roman" w:cs="Times New Roman"/>
                <w:sz w:val="24"/>
                <w:szCs w:val="24"/>
                <w:u w:val="single"/>
                <w:lang w:val="fr-CA"/>
              </w:rPr>
            </w:pPr>
            <w:r w:rsidRPr="00EE051E">
              <w:rPr>
                <w:rFonts w:ascii="Times New Roman" w:hAnsi="Times New Roman" w:cs="Times New Roman"/>
                <w:sz w:val="24"/>
                <w:szCs w:val="24"/>
                <w:u w:val="single"/>
                <w:lang w:val="fr-CA"/>
              </w:rPr>
              <w:t>Féminin</w:t>
            </w:r>
          </w:p>
        </w:tc>
        <w:tc>
          <w:tcPr>
            <w:tcW w:w="1870" w:type="dxa"/>
            <w:vAlign w:val="center"/>
          </w:tcPr>
          <w:p w:rsidR="00016D9C" w:rsidRPr="00EE051E" w:rsidRDefault="00016D9C" w:rsidP="00EE051E">
            <w:pPr>
              <w:contextualSpacing/>
              <w:jc w:val="center"/>
              <w:rPr>
                <w:rFonts w:ascii="Times New Roman" w:hAnsi="Times New Roman" w:cs="Times New Roman"/>
                <w:sz w:val="24"/>
                <w:szCs w:val="24"/>
                <w:u w:val="single"/>
                <w:lang w:val="fr-CA"/>
              </w:rPr>
            </w:pPr>
            <w:r w:rsidRPr="00EE051E">
              <w:rPr>
                <w:rFonts w:ascii="Times New Roman" w:hAnsi="Times New Roman" w:cs="Times New Roman"/>
                <w:sz w:val="24"/>
                <w:szCs w:val="24"/>
                <w:u w:val="single"/>
                <w:lang w:val="fr-CA"/>
              </w:rPr>
              <w:t>Masculin</w:t>
            </w:r>
          </w:p>
        </w:tc>
        <w:tc>
          <w:tcPr>
            <w:tcW w:w="1870" w:type="dxa"/>
            <w:vAlign w:val="center"/>
          </w:tcPr>
          <w:p w:rsidR="00016D9C" w:rsidRPr="00EE051E" w:rsidRDefault="00016D9C" w:rsidP="00EE051E">
            <w:pPr>
              <w:contextualSpacing/>
              <w:jc w:val="center"/>
              <w:rPr>
                <w:rFonts w:ascii="Times New Roman" w:hAnsi="Times New Roman" w:cs="Times New Roman"/>
                <w:sz w:val="24"/>
                <w:szCs w:val="24"/>
                <w:u w:val="single"/>
                <w:lang w:val="fr-CA"/>
              </w:rPr>
            </w:pPr>
            <w:r w:rsidRPr="00EE051E">
              <w:rPr>
                <w:rFonts w:ascii="Times New Roman" w:hAnsi="Times New Roman" w:cs="Times New Roman"/>
                <w:sz w:val="24"/>
                <w:szCs w:val="24"/>
                <w:u w:val="single"/>
                <w:lang w:val="fr-CA"/>
              </w:rPr>
              <w:t>Féminin</w:t>
            </w:r>
          </w:p>
        </w:tc>
      </w:tr>
      <w:tr w:rsidR="00016D9C" w:rsidRPr="00EE051E" w:rsidTr="00EE051E">
        <w:tc>
          <w:tcPr>
            <w:tcW w:w="1870" w:type="dxa"/>
            <w:vAlign w:val="center"/>
          </w:tcPr>
          <w:p w:rsidR="00016D9C" w:rsidRPr="00EE051E" w:rsidRDefault="00016D9C" w:rsidP="00EE051E">
            <w:pPr>
              <w:contextualSpacing/>
              <w:rPr>
                <w:rFonts w:ascii="Times New Roman" w:hAnsi="Times New Roman" w:cs="Times New Roman"/>
                <w:sz w:val="24"/>
                <w:szCs w:val="24"/>
                <w:lang w:val="fr-CA"/>
              </w:rPr>
            </w:pPr>
            <w:r w:rsidRPr="00EE051E">
              <w:rPr>
                <w:rFonts w:ascii="Times New Roman" w:hAnsi="Times New Roman" w:cs="Times New Roman"/>
                <w:sz w:val="24"/>
                <w:szCs w:val="24"/>
                <w:lang w:val="fr-CA"/>
              </w:rPr>
              <w:t>Singulier</w:t>
            </w:r>
          </w:p>
        </w:tc>
        <w:tc>
          <w:tcPr>
            <w:tcW w:w="1870" w:type="dxa"/>
            <w:vAlign w:val="center"/>
          </w:tcPr>
          <w:p w:rsidR="00016D9C" w:rsidRPr="00EE051E" w:rsidRDefault="00016D9C" w:rsidP="00EE051E">
            <w:pPr>
              <w:contextualSpacing/>
              <w:jc w:val="center"/>
              <w:rPr>
                <w:rFonts w:ascii="Times New Roman" w:hAnsi="Times New Roman" w:cs="Times New Roman"/>
                <w:sz w:val="24"/>
                <w:szCs w:val="24"/>
                <w:lang w:val="fr-CA"/>
              </w:rPr>
            </w:pPr>
            <w:r w:rsidRPr="00EE051E">
              <w:rPr>
                <w:rFonts w:ascii="Times New Roman" w:hAnsi="Times New Roman" w:cs="Times New Roman"/>
                <w:sz w:val="24"/>
                <w:szCs w:val="24"/>
                <w:lang w:val="fr-CA"/>
              </w:rPr>
              <w:t>celui</w:t>
            </w:r>
          </w:p>
        </w:tc>
        <w:tc>
          <w:tcPr>
            <w:tcW w:w="1870" w:type="dxa"/>
            <w:vAlign w:val="center"/>
          </w:tcPr>
          <w:p w:rsidR="00016D9C" w:rsidRPr="00EE051E" w:rsidRDefault="00016D9C" w:rsidP="00EE051E">
            <w:pPr>
              <w:contextualSpacing/>
              <w:jc w:val="center"/>
              <w:rPr>
                <w:rFonts w:ascii="Times New Roman" w:hAnsi="Times New Roman" w:cs="Times New Roman"/>
                <w:sz w:val="24"/>
                <w:szCs w:val="24"/>
                <w:lang w:val="fr-CA"/>
              </w:rPr>
            </w:pPr>
            <w:r w:rsidRPr="00EE051E">
              <w:rPr>
                <w:rFonts w:ascii="Times New Roman" w:hAnsi="Times New Roman" w:cs="Times New Roman"/>
                <w:sz w:val="24"/>
                <w:szCs w:val="24"/>
                <w:lang w:val="fr-CA"/>
              </w:rPr>
              <w:t>celle</w:t>
            </w:r>
          </w:p>
        </w:tc>
        <w:tc>
          <w:tcPr>
            <w:tcW w:w="1870" w:type="dxa"/>
            <w:vAlign w:val="center"/>
          </w:tcPr>
          <w:p w:rsidR="00016D9C" w:rsidRPr="00EE051E" w:rsidRDefault="00016D9C" w:rsidP="00EE051E">
            <w:pPr>
              <w:contextualSpacing/>
              <w:jc w:val="center"/>
              <w:rPr>
                <w:rFonts w:ascii="Times New Roman" w:hAnsi="Times New Roman" w:cs="Times New Roman"/>
                <w:sz w:val="24"/>
                <w:szCs w:val="24"/>
                <w:lang w:val="fr-CA"/>
              </w:rPr>
            </w:pPr>
            <w:r w:rsidRPr="00EE051E">
              <w:rPr>
                <w:rFonts w:ascii="Times New Roman" w:hAnsi="Times New Roman" w:cs="Times New Roman"/>
                <w:sz w:val="24"/>
                <w:szCs w:val="24"/>
                <w:lang w:val="fr-CA"/>
              </w:rPr>
              <w:t>celui-ci</w:t>
            </w:r>
          </w:p>
          <w:p w:rsidR="00016D9C" w:rsidRPr="00EE051E" w:rsidRDefault="00016D9C" w:rsidP="00EE051E">
            <w:pPr>
              <w:contextualSpacing/>
              <w:jc w:val="center"/>
              <w:rPr>
                <w:rFonts w:ascii="Times New Roman" w:hAnsi="Times New Roman" w:cs="Times New Roman"/>
                <w:sz w:val="24"/>
                <w:szCs w:val="24"/>
                <w:lang w:val="fr-CA"/>
              </w:rPr>
            </w:pPr>
            <w:r w:rsidRPr="00EE051E">
              <w:rPr>
                <w:rFonts w:ascii="Times New Roman" w:hAnsi="Times New Roman" w:cs="Times New Roman"/>
                <w:sz w:val="24"/>
                <w:szCs w:val="24"/>
                <w:lang w:val="fr-CA"/>
              </w:rPr>
              <w:t>celui-là</w:t>
            </w:r>
          </w:p>
        </w:tc>
        <w:tc>
          <w:tcPr>
            <w:tcW w:w="1870" w:type="dxa"/>
            <w:vAlign w:val="center"/>
          </w:tcPr>
          <w:p w:rsidR="00016D9C" w:rsidRPr="00EE051E" w:rsidRDefault="00016D9C" w:rsidP="00EE051E">
            <w:pPr>
              <w:contextualSpacing/>
              <w:jc w:val="center"/>
              <w:rPr>
                <w:rFonts w:ascii="Times New Roman" w:hAnsi="Times New Roman" w:cs="Times New Roman"/>
                <w:sz w:val="24"/>
                <w:szCs w:val="24"/>
                <w:lang w:val="fr-CA"/>
              </w:rPr>
            </w:pPr>
            <w:r w:rsidRPr="00EE051E">
              <w:rPr>
                <w:rFonts w:ascii="Times New Roman" w:hAnsi="Times New Roman" w:cs="Times New Roman"/>
                <w:sz w:val="24"/>
                <w:szCs w:val="24"/>
                <w:lang w:val="fr-CA"/>
              </w:rPr>
              <w:t>celle-ci</w:t>
            </w:r>
          </w:p>
          <w:p w:rsidR="00016D9C" w:rsidRPr="00EE051E" w:rsidRDefault="00016D9C" w:rsidP="00EE051E">
            <w:pPr>
              <w:contextualSpacing/>
              <w:jc w:val="center"/>
              <w:rPr>
                <w:rFonts w:ascii="Times New Roman" w:hAnsi="Times New Roman" w:cs="Times New Roman"/>
                <w:sz w:val="24"/>
                <w:szCs w:val="24"/>
                <w:lang w:val="fr-CA"/>
              </w:rPr>
            </w:pPr>
            <w:r w:rsidRPr="00EE051E">
              <w:rPr>
                <w:rFonts w:ascii="Times New Roman" w:hAnsi="Times New Roman" w:cs="Times New Roman"/>
                <w:sz w:val="24"/>
                <w:szCs w:val="24"/>
                <w:lang w:val="fr-CA"/>
              </w:rPr>
              <w:t>celle-là</w:t>
            </w:r>
          </w:p>
        </w:tc>
      </w:tr>
      <w:tr w:rsidR="00016D9C" w:rsidRPr="00EE051E" w:rsidTr="00EE051E">
        <w:tc>
          <w:tcPr>
            <w:tcW w:w="1870" w:type="dxa"/>
            <w:vAlign w:val="center"/>
          </w:tcPr>
          <w:p w:rsidR="00016D9C" w:rsidRPr="00EE051E" w:rsidRDefault="00016D9C" w:rsidP="00EE051E">
            <w:pPr>
              <w:contextualSpacing/>
              <w:rPr>
                <w:rFonts w:ascii="Times New Roman" w:hAnsi="Times New Roman" w:cs="Times New Roman"/>
                <w:sz w:val="24"/>
                <w:szCs w:val="24"/>
                <w:lang w:val="fr-CA"/>
              </w:rPr>
            </w:pPr>
            <w:r w:rsidRPr="00EE051E">
              <w:rPr>
                <w:rFonts w:ascii="Times New Roman" w:hAnsi="Times New Roman" w:cs="Times New Roman"/>
                <w:sz w:val="24"/>
                <w:szCs w:val="24"/>
                <w:lang w:val="fr-CA"/>
              </w:rPr>
              <w:t>Pluriel</w:t>
            </w:r>
          </w:p>
        </w:tc>
        <w:tc>
          <w:tcPr>
            <w:tcW w:w="1870" w:type="dxa"/>
            <w:vAlign w:val="center"/>
          </w:tcPr>
          <w:p w:rsidR="00016D9C" w:rsidRPr="00EE051E" w:rsidRDefault="00016D9C" w:rsidP="00EE051E">
            <w:pPr>
              <w:contextualSpacing/>
              <w:jc w:val="center"/>
              <w:rPr>
                <w:rFonts w:ascii="Times New Roman" w:hAnsi="Times New Roman" w:cs="Times New Roman"/>
                <w:sz w:val="24"/>
                <w:szCs w:val="24"/>
                <w:lang w:val="fr-CA"/>
              </w:rPr>
            </w:pPr>
            <w:r w:rsidRPr="00EE051E">
              <w:rPr>
                <w:rFonts w:ascii="Times New Roman" w:hAnsi="Times New Roman" w:cs="Times New Roman"/>
                <w:sz w:val="24"/>
                <w:szCs w:val="24"/>
                <w:lang w:val="fr-CA"/>
              </w:rPr>
              <w:t>ceux</w:t>
            </w:r>
          </w:p>
        </w:tc>
        <w:tc>
          <w:tcPr>
            <w:tcW w:w="1870" w:type="dxa"/>
            <w:vAlign w:val="center"/>
          </w:tcPr>
          <w:p w:rsidR="00016D9C" w:rsidRPr="00EE051E" w:rsidRDefault="00016D9C" w:rsidP="00EE051E">
            <w:pPr>
              <w:contextualSpacing/>
              <w:jc w:val="center"/>
              <w:rPr>
                <w:rFonts w:ascii="Times New Roman" w:hAnsi="Times New Roman" w:cs="Times New Roman"/>
                <w:sz w:val="24"/>
                <w:szCs w:val="24"/>
                <w:lang w:val="fr-CA"/>
              </w:rPr>
            </w:pPr>
            <w:r w:rsidRPr="00EE051E">
              <w:rPr>
                <w:rFonts w:ascii="Times New Roman" w:hAnsi="Times New Roman" w:cs="Times New Roman"/>
                <w:sz w:val="24"/>
                <w:szCs w:val="24"/>
                <w:lang w:val="fr-CA"/>
              </w:rPr>
              <w:t>celles</w:t>
            </w:r>
          </w:p>
        </w:tc>
        <w:tc>
          <w:tcPr>
            <w:tcW w:w="1870" w:type="dxa"/>
            <w:vAlign w:val="center"/>
          </w:tcPr>
          <w:p w:rsidR="00016D9C" w:rsidRPr="00EE051E" w:rsidRDefault="00016D9C" w:rsidP="00EE051E">
            <w:pPr>
              <w:contextualSpacing/>
              <w:jc w:val="center"/>
              <w:rPr>
                <w:rFonts w:ascii="Times New Roman" w:hAnsi="Times New Roman" w:cs="Times New Roman"/>
                <w:sz w:val="24"/>
                <w:szCs w:val="24"/>
                <w:lang w:val="fr-CA"/>
              </w:rPr>
            </w:pPr>
            <w:r w:rsidRPr="00EE051E">
              <w:rPr>
                <w:rFonts w:ascii="Times New Roman" w:hAnsi="Times New Roman" w:cs="Times New Roman"/>
                <w:sz w:val="24"/>
                <w:szCs w:val="24"/>
                <w:lang w:val="fr-CA"/>
              </w:rPr>
              <w:t>ceux-ci</w:t>
            </w:r>
          </w:p>
          <w:p w:rsidR="00016D9C" w:rsidRPr="00EE051E" w:rsidRDefault="00016D9C" w:rsidP="00EE051E">
            <w:pPr>
              <w:contextualSpacing/>
              <w:jc w:val="center"/>
              <w:rPr>
                <w:rFonts w:ascii="Times New Roman" w:hAnsi="Times New Roman" w:cs="Times New Roman"/>
                <w:sz w:val="24"/>
                <w:szCs w:val="24"/>
                <w:lang w:val="fr-CA"/>
              </w:rPr>
            </w:pPr>
            <w:r w:rsidRPr="00EE051E">
              <w:rPr>
                <w:rFonts w:ascii="Times New Roman" w:hAnsi="Times New Roman" w:cs="Times New Roman"/>
                <w:sz w:val="24"/>
                <w:szCs w:val="24"/>
                <w:lang w:val="fr-CA"/>
              </w:rPr>
              <w:t>ceux-là</w:t>
            </w:r>
          </w:p>
        </w:tc>
        <w:tc>
          <w:tcPr>
            <w:tcW w:w="1870" w:type="dxa"/>
            <w:vAlign w:val="center"/>
          </w:tcPr>
          <w:p w:rsidR="00016D9C" w:rsidRPr="00EE051E" w:rsidRDefault="00016D9C" w:rsidP="00EE051E">
            <w:pPr>
              <w:contextualSpacing/>
              <w:jc w:val="center"/>
              <w:rPr>
                <w:rFonts w:ascii="Times New Roman" w:hAnsi="Times New Roman" w:cs="Times New Roman"/>
                <w:sz w:val="24"/>
                <w:szCs w:val="24"/>
                <w:lang w:val="fr-CA"/>
              </w:rPr>
            </w:pPr>
            <w:r w:rsidRPr="00EE051E">
              <w:rPr>
                <w:rFonts w:ascii="Times New Roman" w:hAnsi="Times New Roman" w:cs="Times New Roman"/>
                <w:sz w:val="24"/>
                <w:szCs w:val="24"/>
                <w:lang w:val="fr-CA"/>
              </w:rPr>
              <w:t>celles-ci</w:t>
            </w:r>
          </w:p>
          <w:p w:rsidR="00016D9C" w:rsidRPr="00EE051E" w:rsidRDefault="00016D9C" w:rsidP="00EE051E">
            <w:pPr>
              <w:contextualSpacing/>
              <w:jc w:val="center"/>
              <w:rPr>
                <w:rFonts w:ascii="Times New Roman" w:hAnsi="Times New Roman" w:cs="Times New Roman"/>
                <w:sz w:val="24"/>
                <w:szCs w:val="24"/>
                <w:lang w:val="fr-CA"/>
              </w:rPr>
            </w:pPr>
            <w:r w:rsidRPr="00EE051E">
              <w:rPr>
                <w:rFonts w:ascii="Times New Roman" w:hAnsi="Times New Roman" w:cs="Times New Roman"/>
                <w:sz w:val="24"/>
                <w:szCs w:val="24"/>
                <w:lang w:val="fr-CA"/>
              </w:rPr>
              <w:t>celles-là</w:t>
            </w:r>
          </w:p>
        </w:tc>
      </w:tr>
    </w:tbl>
    <w:p w:rsidR="009165AE" w:rsidRPr="00EE051E" w:rsidRDefault="00016D9C" w:rsidP="00EE051E">
      <w:pPr>
        <w:contextualSpacing/>
        <w:rPr>
          <w:rFonts w:ascii="Times New Roman" w:hAnsi="Times New Roman" w:cs="Times New Roman"/>
          <w:sz w:val="24"/>
          <w:szCs w:val="24"/>
          <w:lang w:val="fr-CA"/>
        </w:rPr>
      </w:pPr>
      <w:r w:rsidRPr="00EE051E">
        <w:rPr>
          <w:rFonts w:ascii="Times New Roman" w:hAnsi="Times New Roman" w:cs="Times New Roman"/>
          <w:sz w:val="24"/>
          <w:szCs w:val="24"/>
          <w:lang w:val="fr-CA"/>
        </w:rPr>
        <w:t>L</w:t>
      </w:r>
      <w:r w:rsidR="009165AE" w:rsidRPr="00EE051E">
        <w:rPr>
          <w:rFonts w:ascii="Times New Roman" w:hAnsi="Times New Roman" w:cs="Times New Roman"/>
          <w:sz w:val="24"/>
          <w:szCs w:val="24"/>
          <w:lang w:val="fr-CA"/>
        </w:rPr>
        <w:t>es pronoms démonstrat</w:t>
      </w:r>
      <w:r w:rsidRPr="00EE051E">
        <w:rPr>
          <w:rFonts w:ascii="Times New Roman" w:hAnsi="Times New Roman" w:cs="Times New Roman"/>
          <w:sz w:val="24"/>
          <w:szCs w:val="24"/>
          <w:lang w:val="fr-CA"/>
        </w:rPr>
        <w:t xml:space="preserve">ifs remplacent </w:t>
      </w:r>
      <w:r w:rsidR="009165AE" w:rsidRPr="00EE051E">
        <w:rPr>
          <w:rFonts w:ascii="Times New Roman" w:hAnsi="Times New Roman" w:cs="Times New Roman"/>
          <w:sz w:val="24"/>
          <w:szCs w:val="24"/>
          <w:lang w:val="fr-CA"/>
        </w:rPr>
        <w:t>un nom accompagné d’un adjectif démonstratif et ils s’accordent en genre et en nombre avec le nom qu’</w:t>
      </w:r>
      <w:r w:rsidRPr="00EE051E">
        <w:rPr>
          <w:rFonts w:ascii="Times New Roman" w:hAnsi="Times New Roman" w:cs="Times New Roman"/>
          <w:sz w:val="24"/>
          <w:szCs w:val="24"/>
          <w:lang w:val="fr-CA"/>
        </w:rPr>
        <w:t>ils remplacent,</w:t>
      </w:r>
    </w:p>
    <w:p w:rsidR="00016D9C" w:rsidRPr="00EE051E" w:rsidRDefault="00016D9C" w:rsidP="00EE051E">
      <w:pPr>
        <w:contextualSpacing/>
        <w:rPr>
          <w:rFonts w:ascii="Times New Roman" w:hAnsi="Times New Roman" w:cs="Times New Roman"/>
          <w:sz w:val="24"/>
          <w:szCs w:val="24"/>
          <w:lang w:val="fr-CA"/>
        </w:rPr>
      </w:pPr>
      <w:r w:rsidRPr="00EE051E">
        <w:rPr>
          <w:rFonts w:ascii="Times New Roman" w:hAnsi="Times New Roman" w:cs="Times New Roman"/>
          <w:sz w:val="24"/>
          <w:szCs w:val="24"/>
          <w:lang w:val="fr-CA"/>
        </w:rPr>
        <w:tab/>
      </w:r>
      <w:r w:rsidRPr="00EE051E">
        <w:rPr>
          <w:rFonts w:ascii="Times New Roman" w:hAnsi="Times New Roman" w:cs="Times New Roman"/>
          <w:i/>
          <w:sz w:val="24"/>
          <w:szCs w:val="24"/>
          <w:lang w:val="fr-CA"/>
        </w:rPr>
        <w:t>Ce roman</w:t>
      </w:r>
      <w:r w:rsidR="002A6818">
        <w:rPr>
          <w:rFonts w:ascii="Times New Roman" w:hAnsi="Times New Roman" w:cs="Times New Roman"/>
          <w:sz w:val="24"/>
          <w:szCs w:val="24"/>
          <w:lang w:val="fr-CA"/>
        </w:rPr>
        <w:t xml:space="preserve"> de George R. R. Martin</w:t>
      </w:r>
      <w:r w:rsidR="00036B50">
        <w:rPr>
          <w:rFonts w:ascii="Times New Roman" w:hAnsi="Times New Roman" w:cs="Times New Roman"/>
          <w:sz w:val="24"/>
          <w:szCs w:val="24"/>
          <w:lang w:val="fr-CA"/>
        </w:rPr>
        <w:t xml:space="preserve"> est long.</w:t>
      </w:r>
      <w:r w:rsidR="00036B50">
        <w:rPr>
          <w:rFonts w:ascii="Times New Roman" w:hAnsi="Times New Roman" w:cs="Times New Roman"/>
          <w:sz w:val="24"/>
          <w:szCs w:val="24"/>
          <w:lang w:val="fr-CA"/>
        </w:rPr>
        <w:tab/>
      </w:r>
      <w:r w:rsidRPr="00EE051E">
        <w:rPr>
          <w:rFonts w:ascii="Times New Roman" w:hAnsi="Times New Roman" w:cs="Times New Roman"/>
          <w:sz w:val="24"/>
          <w:szCs w:val="24"/>
          <w:u w:val="single"/>
          <w:lang w:val="fr-CA"/>
        </w:rPr>
        <w:t>Celui</w:t>
      </w:r>
      <w:r w:rsidR="00036B50">
        <w:rPr>
          <w:rFonts w:ascii="Times New Roman" w:hAnsi="Times New Roman" w:cs="Times New Roman"/>
          <w:sz w:val="24"/>
          <w:szCs w:val="24"/>
          <w:lang w:val="fr-CA"/>
        </w:rPr>
        <w:t xml:space="preserve"> de George R. R. Martin</w:t>
      </w:r>
      <w:r w:rsidRPr="00EE051E">
        <w:rPr>
          <w:rFonts w:ascii="Times New Roman" w:hAnsi="Times New Roman" w:cs="Times New Roman"/>
          <w:sz w:val="24"/>
          <w:szCs w:val="24"/>
          <w:lang w:val="fr-CA"/>
        </w:rPr>
        <w:t xml:space="preserve"> est long.</w:t>
      </w:r>
    </w:p>
    <w:p w:rsidR="00EE051E" w:rsidRDefault="00016D9C" w:rsidP="00EE051E">
      <w:pPr>
        <w:contextualSpacing/>
        <w:rPr>
          <w:rFonts w:ascii="Times New Roman" w:hAnsi="Times New Roman" w:cs="Times New Roman"/>
          <w:sz w:val="24"/>
          <w:szCs w:val="24"/>
          <w:lang w:val="fr-CA"/>
        </w:rPr>
      </w:pPr>
      <w:r w:rsidRPr="00EE051E">
        <w:rPr>
          <w:rFonts w:ascii="Times New Roman" w:hAnsi="Times New Roman" w:cs="Times New Roman"/>
          <w:sz w:val="24"/>
          <w:szCs w:val="24"/>
          <w:lang w:val="fr-CA"/>
        </w:rPr>
        <w:tab/>
      </w:r>
    </w:p>
    <w:p w:rsidR="00016D9C" w:rsidRPr="00EE051E" w:rsidRDefault="00016D9C" w:rsidP="00EE051E">
      <w:pPr>
        <w:ind w:firstLine="720"/>
        <w:contextualSpacing/>
        <w:rPr>
          <w:rFonts w:ascii="Times New Roman" w:hAnsi="Times New Roman" w:cs="Times New Roman"/>
          <w:sz w:val="24"/>
          <w:szCs w:val="24"/>
          <w:lang w:val="fr-CA"/>
        </w:rPr>
      </w:pPr>
      <w:r w:rsidRPr="00EE051E">
        <w:rPr>
          <w:rFonts w:ascii="Times New Roman" w:hAnsi="Times New Roman" w:cs="Times New Roman"/>
          <w:i/>
          <w:sz w:val="24"/>
          <w:szCs w:val="24"/>
          <w:lang w:val="fr-CA"/>
        </w:rPr>
        <w:t>Ce livre</w:t>
      </w:r>
      <w:r w:rsidRPr="00EE051E">
        <w:rPr>
          <w:rFonts w:ascii="Times New Roman" w:hAnsi="Times New Roman" w:cs="Times New Roman"/>
          <w:sz w:val="24"/>
          <w:szCs w:val="24"/>
          <w:lang w:val="fr-CA"/>
        </w:rPr>
        <w:t xml:space="preserve"> est intéressant.</w:t>
      </w:r>
      <w:r w:rsidRPr="00EE051E">
        <w:rPr>
          <w:rFonts w:ascii="Times New Roman" w:hAnsi="Times New Roman" w:cs="Times New Roman"/>
          <w:sz w:val="24"/>
          <w:szCs w:val="24"/>
          <w:lang w:val="fr-CA"/>
        </w:rPr>
        <w:tab/>
      </w:r>
      <w:r w:rsidR="002A6818">
        <w:rPr>
          <w:rFonts w:ascii="Times New Roman" w:hAnsi="Times New Roman" w:cs="Times New Roman"/>
          <w:sz w:val="24"/>
          <w:szCs w:val="24"/>
          <w:lang w:val="fr-CA"/>
        </w:rPr>
        <w:tab/>
      </w:r>
      <w:r w:rsidR="002A6818">
        <w:rPr>
          <w:rFonts w:ascii="Times New Roman" w:hAnsi="Times New Roman" w:cs="Times New Roman"/>
          <w:sz w:val="24"/>
          <w:szCs w:val="24"/>
          <w:lang w:val="fr-CA"/>
        </w:rPr>
        <w:tab/>
      </w:r>
      <w:r w:rsidRPr="00EE051E">
        <w:rPr>
          <w:rFonts w:ascii="Times New Roman" w:hAnsi="Times New Roman" w:cs="Times New Roman"/>
          <w:sz w:val="24"/>
          <w:szCs w:val="24"/>
          <w:u w:val="single"/>
          <w:lang w:val="fr-CA"/>
        </w:rPr>
        <w:t>Celui-ci</w:t>
      </w:r>
      <w:r w:rsidRPr="00EE051E">
        <w:rPr>
          <w:rFonts w:ascii="Times New Roman" w:hAnsi="Times New Roman" w:cs="Times New Roman"/>
          <w:sz w:val="24"/>
          <w:szCs w:val="24"/>
          <w:lang w:val="fr-CA"/>
        </w:rPr>
        <w:t xml:space="preserve"> est intéressant.</w:t>
      </w:r>
    </w:p>
    <w:p w:rsidR="00EE051E" w:rsidRDefault="00016D9C" w:rsidP="00EE051E">
      <w:pPr>
        <w:contextualSpacing/>
        <w:rPr>
          <w:rFonts w:ascii="Times New Roman" w:hAnsi="Times New Roman" w:cs="Times New Roman"/>
          <w:sz w:val="24"/>
          <w:szCs w:val="24"/>
          <w:lang w:val="fr-CA"/>
        </w:rPr>
      </w:pPr>
      <w:r w:rsidRPr="00EE051E">
        <w:rPr>
          <w:rFonts w:ascii="Times New Roman" w:hAnsi="Times New Roman" w:cs="Times New Roman"/>
          <w:sz w:val="24"/>
          <w:szCs w:val="24"/>
          <w:lang w:val="fr-CA"/>
        </w:rPr>
        <w:tab/>
      </w:r>
      <w:r w:rsidRPr="00EE051E">
        <w:rPr>
          <w:rFonts w:ascii="Times New Roman" w:hAnsi="Times New Roman" w:cs="Times New Roman"/>
          <w:sz w:val="24"/>
          <w:szCs w:val="24"/>
          <w:lang w:val="fr-CA"/>
        </w:rPr>
        <w:tab/>
      </w:r>
      <w:r w:rsidRPr="00EE051E">
        <w:rPr>
          <w:rFonts w:ascii="Times New Roman" w:hAnsi="Times New Roman" w:cs="Times New Roman"/>
          <w:sz w:val="24"/>
          <w:szCs w:val="24"/>
          <w:lang w:val="fr-CA"/>
        </w:rPr>
        <w:tab/>
      </w:r>
      <w:r w:rsidRPr="00EE051E">
        <w:rPr>
          <w:rFonts w:ascii="Times New Roman" w:hAnsi="Times New Roman" w:cs="Times New Roman"/>
          <w:sz w:val="24"/>
          <w:szCs w:val="24"/>
          <w:lang w:val="fr-CA"/>
        </w:rPr>
        <w:tab/>
      </w:r>
      <w:r w:rsidRPr="00EE051E">
        <w:rPr>
          <w:rFonts w:ascii="Times New Roman" w:hAnsi="Times New Roman" w:cs="Times New Roman"/>
          <w:sz w:val="24"/>
          <w:szCs w:val="24"/>
          <w:lang w:val="fr-CA"/>
        </w:rPr>
        <w:tab/>
      </w:r>
      <w:r w:rsidR="002A6818">
        <w:rPr>
          <w:rFonts w:ascii="Times New Roman" w:hAnsi="Times New Roman" w:cs="Times New Roman"/>
          <w:sz w:val="24"/>
          <w:szCs w:val="24"/>
          <w:lang w:val="fr-CA"/>
        </w:rPr>
        <w:tab/>
      </w:r>
      <w:r w:rsidR="002A6818">
        <w:rPr>
          <w:rFonts w:ascii="Times New Roman" w:hAnsi="Times New Roman" w:cs="Times New Roman"/>
          <w:sz w:val="24"/>
          <w:szCs w:val="24"/>
          <w:lang w:val="fr-CA"/>
        </w:rPr>
        <w:tab/>
      </w:r>
      <w:r w:rsidRPr="00EE051E">
        <w:rPr>
          <w:rFonts w:ascii="Times New Roman" w:hAnsi="Times New Roman" w:cs="Times New Roman"/>
          <w:sz w:val="24"/>
          <w:szCs w:val="24"/>
          <w:u w:val="single"/>
          <w:lang w:val="fr-CA"/>
        </w:rPr>
        <w:t>Celui-là</w:t>
      </w:r>
      <w:r w:rsidR="00EE051E">
        <w:rPr>
          <w:rFonts w:ascii="Times New Roman" w:hAnsi="Times New Roman" w:cs="Times New Roman"/>
          <w:sz w:val="24"/>
          <w:szCs w:val="24"/>
          <w:lang w:val="fr-CA"/>
        </w:rPr>
        <w:t xml:space="preserve"> est intéressant.</w:t>
      </w:r>
    </w:p>
    <w:p w:rsidR="00EE051E" w:rsidRDefault="00EE051E" w:rsidP="00EE051E">
      <w:pPr>
        <w:contextualSpacing/>
        <w:rPr>
          <w:rFonts w:ascii="Times New Roman" w:hAnsi="Times New Roman" w:cs="Times New Roman"/>
          <w:sz w:val="24"/>
          <w:szCs w:val="24"/>
          <w:lang w:val="fr-CA"/>
        </w:rPr>
      </w:pPr>
    </w:p>
    <w:p w:rsidR="00016D9C" w:rsidRPr="00EE051E" w:rsidRDefault="00016D9C" w:rsidP="00EE051E">
      <w:pPr>
        <w:contextualSpacing/>
        <w:rPr>
          <w:rFonts w:ascii="Times New Roman" w:hAnsi="Times New Roman" w:cs="Times New Roman"/>
          <w:sz w:val="24"/>
          <w:szCs w:val="24"/>
          <w:lang w:val="fr-CA"/>
        </w:rPr>
      </w:pPr>
      <w:r w:rsidRPr="00EE051E">
        <w:rPr>
          <w:rFonts w:ascii="Times New Roman" w:hAnsi="Times New Roman" w:cs="Times New Roman"/>
          <w:b/>
          <w:sz w:val="24"/>
          <w:szCs w:val="24"/>
          <w:lang w:val="fr-CA"/>
        </w:rPr>
        <w:t>Les emplois des pr</w:t>
      </w:r>
      <w:r w:rsidR="002A55F6" w:rsidRPr="00EE051E">
        <w:rPr>
          <w:rFonts w:ascii="Times New Roman" w:hAnsi="Times New Roman" w:cs="Times New Roman"/>
          <w:b/>
          <w:sz w:val="24"/>
          <w:szCs w:val="24"/>
          <w:lang w:val="fr-CA"/>
        </w:rPr>
        <w:t>o</w:t>
      </w:r>
      <w:r w:rsidR="00EE051E">
        <w:rPr>
          <w:rFonts w:ascii="Times New Roman" w:hAnsi="Times New Roman" w:cs="Times New Roman"/>
          <w:b/>
          <w:sz w:val="24"/>
          <w:szCs w:val="24"/>
          <w:lang w:val="fr-CA"/>
        </w:rPr>
        <w:t>noms démonstratifs</w:t>
      </w:r>
      <w:r w:rsidR="00EE051E">
        <w:rPr>
          <w:rFonts w:ascii="Times New Roman" w:hAnsi="Times New Roman" w:cs="Times New Roman"/>
          <w:sz w:val="24"/>
          <w:szCs w:val="24"/>
          <w:lang w:val="fr-CA"/>
        </w:rPr>
        <w:t>,</w:t>
      </w:r>
    </w:p>
    <w:p w:rsidR="00016D9C" w:rsidRPr="00EE051E" w:rsidRDefault="00016D9C" w:rsidP="00EE051E">
      <w:pPr>
        <w:pStyle w:val="ListParagraph"/>
        <w:numPr>
          <w:ilvl w:val="0"/>
          <w:numId w:val="2"/>
        </w:numPr>
        <w:rPr>
          <w:rFonts w:ascii="Times New Roman" w:hAnsi="Times New Roman" w:cs="Times New Roman"/>
          <w:sz w:val="24"/>
          <w:szCs w:val="24"/>
          <w:lang w:val="fr-CA"/>
        </w:rPr>
      </w:pPr>
      <w:r w:rsidRPr="00EE051E">
        <w:rPr>
          <w:rFonts w:ascii="Times New Roman" w:hAnsi="Times New Roman" w:cs="Times New Roman"/>
          <w:sz w:val="24"/>
          <w:szCs w:val="24"/>
          <w:lang w:val="fr-CA"/>
        </w:rPr>
        <w:t>Comparer ou opposer deux objets,</w:t>
      </w:r>
    </w:p>
    <w:p w:rsidR="005863F5" w:rsidRPr="00EE051E" w:rsidRDefault="00016D9C" w:rsidP="00EE051E">
      <w:pPr>
        <w:ind w:left="1440"/>
        <w:contextualSpacing/>
        <w:rPr>
          <w:rFonts w:ascii="Times New Roman" w:hAnsi="Times New Roman" w:cs="Times New Roman"/>
          <w:sz w:val="24"/>
          <w:szCs w:val="24"/>
          <w:lang w:val="fr-CA"/>
        </w:rPr>
      </w:pPr>
      <w:r w:rsidRPr="00EE051E">
        <w:rPr>
          <w:rFonts w:ascii="Times New Roman" w:hAnsi="Times New Roman" w:cs="Times New Roman"/>
          <w:sz w:val="24"/>
          <w:szCs w:val="24"/>
          <w:lang w:val="fr-CA"/>
        </w:rPr>
        <w:lastRenderedPageBreak/>
        <w:t>Quell</w:t>
      </w:r>
      <w:r w:rsidR="005863F5" w:rsidRPr="00EE051E">
        <w:rPr>
          <w:rFonts w:ascii="Times New Roman" w:hAnsi="Times New Roman" w:cs="Times New Roman"/>
          <w:sz w:val="24"/>
          <w:szCs w:val="24"/>
          <w:lang w:val="fr-CA"/>
        </w:rPr>
        <w:t>e robe vais-je mettre ce soir?</w:t>
      </w:r>
      <w:r w:rsidR="005863F5" w:rsidRPr="00EE051E">
        <w:rPr>
          <w:rFonts w:ascii="Times New Roman" w:hAnsi="Times New Roman" w:cs="Times New Roman"/>
          <w:sz w:val="24"/>
          <w:szCs w:val="24"/>
          <w:lang w:val="fr-CA"/>
        </w:rPr>
        <w:tab/>
      </w:r>
      <w:r w:rsidRPr="002A6818">
        <w:rPr>
          <w:rFonts w:ascii="Times New Roman" w:hAnsi="Times New Roman" w:cs="Times New Roman"/>
          <w:i/>
          <w:sz w:val="24"/>
          <w:szCs w:val="24"/>
          <w:lang w:val="fr-CA"/>
        </w:rPr>
        <w:t>Cette</w:t>
      </w:r>
      <w:r w:rsidRPr="00EE051E">
        <w:rPr>
          <w:rFonts w:ascii="Times New Roman" w:hAnsi="Times New Roman" w:cs="Times New Roman"/>
          <w:sz w:val="24"/>
          <w:szCs w:val="24"/>
          <w:lang w:val="fr-CA"/>
        </w:rPr>
        <w:t xml:space="preserve"> robe-</w:t>
      </w:r>
      <w:r w:rsidRPr="002A6818">
        <w:rPr>
          <w:rFonts w:ascii="Times New Roman" w:hAnsi="Times New Roman" w:cs="Times New Roman"/>
          <w:i/>
          <w:sz w:val="24"/>
          <w:szCs w:val="24"/>
          <w:u w:val="single"/>
          <w:lang w:val="fr-CA"/>
        </w:rPr>
        <w:t>ci</w:t>
      </w:r>
      <w:r w:rsidRPr="00EE051E">
        <w:rPr>
          <w:rFonts w:ascii="Times New Roman" w:hAnsi="Times New Roman" w:cs="Times New Roman"/>
          <w:sz w:val="24"/>
          <w:szCs w:val="24"/>
          <w:lang w:val="fr-CA"/>
        </w:rPr>
        <w:t xml:space="preserve"> ou </w:t>
      </w:r>
      <w:r w:rsidRPr="002A6818">
        <w:rPr>
          <w:rFonts w:ascii="Times New Roman" w:hAnsi="Times New Roman" w:cs="Times New Roman"/>
          <w:i/>
          <w:sz w:val="24"/>
          <w:szCs w:val="24"/>
          <w:lang w:val="fr-CA"/>
        </w:rPr>
        <w:t>cette</w:t>
      </w:r>
      <w:r w:rsidRPr="00EE051E">
        <w:rPr>
          <w:rFonts w:ascii="Times New Roman" w:hAnsi="Times New Roman" w:cs="Times New Roman"/>
          <w:sz w:val="24"/>
          <w:szCs w:val="24"/>
          <w:lang w:val="fr-CA"/>
        </w:rPr>
        <w:t xml:space="preserve"> robe-</w:t>
      </w:r>
      <w:r w:rsidRPr="002A6818">
        <w:rPr>
          <w:rFonts w:ascii="Times New Roman" w:hAnsi="Times New Roman" w:cs="Times New Roman"/>
          <w:i/>
          <w:sz w:val="24"/>
          <w:szCs w:val="24"/>
          <w:lang w:val="fr-CA"/>
        </w:rPr>
        <w:t>là</w:t>
      </w:r>
      <w:r w:rsidR="005863F5" w:rsidRPr="00EE051E">
        <w:rPr>
          <w:rFonts w:ascii="Times New Roman" w:hAnsi="Times New Roman" w:cs="Times New Roman"/>
          <w:sz w:val="24"/>
          <w:szCs w:val="24"/>
          <w:lang w:val="fr-CA"/>
        </w:rPr>
        <w:t>?</w:t>
      </w:r>
    </w:p>
    <w:p w:rsidR="005863F5" w:rsidRPr="00EE051E" w:rsidRDefault="005863F5" w:rsidP="00EE051E">
      <w:pPr>
        <w:contextualSpacing/>
        <w:rPr>
          <w:rFonts w:ascii="Times New Roman" w:hAnsi="Times New Roman" w:cs="Times New Roman"/>
          <w:sz w:val="24"/>
          <w:szCs w:val="24"/>
          <w:lang w:val="fr-CA"/>
        </w:rPr>
      </w:pPr>
      <w:r w:rsidRPr="00EE051E">
        <w:rPr>
          <w:rFonts w:ascii="Times New Roman" w:hAnsi="Times New Roman" w:cs="Times New Roman"/>
          <w:sz w:val="24"/>
          <w:szCs w:val="24"/>
          <w:lang w:val="fr-CA"/>
        </w:rPr>
        <w:tab/>
      </w:r>
      <w:r w:rsidRPr="00EE051E">
        <w:rPr>
          <w:rFonts w:ascii="Times New Roman" w:hAnsi="Times New Roman" w:cs="Times New Roman"/>
          <w:sz w:val="24"/>
          <w:szCs w:val="24"/>
          <w:lang w:val="fr-CA"/>
        </w:rPr>
        <w:tab/>
      </w:r>
      <w:r w:rsidRPr="00EE051E">
        <w:rPr>
          <w:rFonts w:ascii="Times New Roman" w:hAnsi="Times New Roman" w:cs="Times New Roman"/>
          <w:sz w:val="24"/>
          <w:szCs w:val="24"/>
          <w:lang w:val="fr-CA"/>
        </w:rPr>
        <w:tab/>
      </w:r>
      <w:r w:rsidRPr="00EE051E">
        <w:rPr>
          <w:rFonts w:ascii="Times New Roman" w:hAnsi="Times New Roman" w:cs="Times New Roman"/>
          <w:sz w:val="24"/>
          <w:szCs w:val="24"/>
          <w:lang w:val="fr-CA"/>
        </w:rPr>
        <w:tab/>
      </w:r>
      <w:r w:rsidRPr="00EE051E">
        <w:rPr>
          <w:rFonts w:ascii="Times New Roman" w:hAnsi="Times New Roman" w:cs="Times New Roman"/>
          <w:sz w:val="24"/>
          <w:szCs w:val="24"/>
          <w:lang w:val="fr-CA"/>
        </w:rPr>
        <w:tab/>
      </w:r>
      <w:r w:rsidRPr="00EE051E">
        <w:rPr>
          <w:rFonts w:ascii="Times New Roman" w:hAnsi="Times New Roman" w:cs="Times New Roman"/>
          <w:sz w:val="24"/>
          <w:szCs w:val="24"/>
          <w:lang w:val="fr-CA"/>
        </w:rPr>
        <w:tab/>
      </w:r>
      <w:r w:rsidRPr="00EE051E">
        <w:rPr>
          <w:rFonts w:ascii="Times New Roman" w:hAnsi="Times New Roman" w:cs="Times New Roman"/>
          <w:sz w:val="24"/>
          <w:szCs w:val="24"/>
          <w:lang w:val="fr-CA"/>
        </w:rPr>
        <w:tab/>
      </w:r>
      <w:r w:rsidRPr="002A6818">
        <w:rPr>
          <w:rFonts w:ascii="Times New Roman" w:hAnsi="Times New Roman" w:cs="Times New Roman"/>
          <w:sz w:val="24"/>
          <w:szCs w:val="24"/>
          <w:u w:val="single"/>
          <w:lang w:val="fr-CA"/>
        </w:rPr>
        <w:t>Celle-ci</w:t>
      </w:r>
      <w:r w:rsidRPr="00EE051E">
        <w:rPr>
          <w:rFonts w:ascii="Times New Roman" w:hAnsi="Times New Roman" w:cs="Times New Roman"/>
          <w:sz w:val="24"/>
          <w:szCs w:val="24"/>
          <w:lang w:val="fr-CA"/>
        </w:rPr>
        <w:t xml:space="preserve"> ou </w:t>
      </w:r>
      <w:r w:rsidRPr="002A6818">
        <w:rPr>
          <w:rFonts w:ascii="Times New Roman" w:hAnsi="Times New Roman" w:cs="Times New Roman"/>
          <w:sz w:val="24"/>
          <w:szCs w:val="24"/>
          <w:u w:val="single"/>
          <w:lang w:val="fr-CA"/>
        </w:rPr>
        <w:t>celle-là</w:t>
      </w:r>
      <w:r w:rsidRPr="00EE051E">
        <w:rPr>
          <w:rFonts w:ascii="Times New Roman" w:hAnsi="Times New Roman" w:cs="Times New Roman"/>
          <w:sz w:val="24"/>
          <w:szCs w:val="24"/>
          <w:lang w:val="fr-CA"/>
        </w:rPr>
        <w:t>?</w:t>
      </w:r>
    </w:p>
    <w:p w:rsidR="005863F5" w:rsidRPr="00EE051E" w:rsidRDefault="005863F5" w:rsidP="00EE051E">
      <w:pPr>
        <w:pStyle w:val="ListParagraph"/>
        <w:numPr>
          <w:ilvl w:val="0"/>
          <w:numId w:val="2"/>
        </w:numPr>
        <w:rPr>
          <w:rFonts w:ascii="Times New Roman" w:hAnsi="Times New Roman" w:cs="Times New Roman"/>
          <w:sz w:val="24"/>
          <w:szCs w:val="24"/>
          <w:lang w:val="fr-CA"/>
        </w:rPr>
      </w:pPr>
      <w:r w:rsidRPr="00EE051E">
        <w:rPr>
          <w:rFonts w:ascii="Times New Roman" w:hAnsi="Times New Roman" w:cs="Times New Roman"/>
          <w:sz w:val="24"/>
          <w:szCs w:val="24"/>
          <w:lang w:val="fr-CA"/>
        </w:rPr>
        <w:t>Effectuer le sens du « the latter » ou « the former » en anglais,</w:t>
      </w:r>
    </w:p>
    <w:p w:rsidR="005863F5" w:rsidRPr="00EE051E" w:rsidRDefault="005863F5" w:rsidP="00EE051E">
      <w:pPr>
        <w:ind w:left="1440"/>
        <w:contextualSpacing/>
        <w:rPr>
          <w:rFonts w:ascii="Times New Roman" w:hAnsi="Times New Roman" w:cs="Times New Roman"/>
          <w:sz w:val="24"/>
          <w:szCs w:val="24"/>
          <w:lang w:val="fr-CA"/>
        </w:rPr>
      </w:pPr>
      <w:r w:rsidRPr="00EE051E">
        <w:rPr>
          <w:rFonts w:ascii="Times New Roman" w:hAnsi="Times New Roman" w:cs="Times New Roman"/>
          <w:sz w:val="24"/>
          <w:szCs w:val="24"/>
          <w:lang w:val="fr-CA"/>
        </w:rPr>
        <w:t xml:space="preserve">Pierre et son père se ressemblent beaucoup, mais </w:t>
      </w:r>
      <w:r w:rsidRPr="002A6818">
        <w:rPr>
          <w:rFonts w:ascii="Times New Roman" w:hAnsi="Times New Roman" w:cs="Times New Roman"/>
          <w:sz w:val="24"/>
          <w:szCs w:val="24"/>
          <w:u w:val="single"/>
          <w:lang w:val="fr-CA"/>
        </w:rPr>
        <w:t>celui-ci</w:t>
      </w:r>
      <w:r w:rsidRPr="00EE051E">
        <w:rPr>
          <w:rFonts w:ascii="Times New Roman" w:hAnsi="Times New Roman" w:cs="Times New Roman"/>
          <w:sz w:val="24"/>
          <w:szCs w:val="24"/>
          <w:lang w:val="fr-CA"/>
        </w:rPr>
        <w:t xml:space="preserve"> a une chemise brune, tandis que </w:t>
      </w:r>
      <w:r w:rsidRPr="002A6818">
        <w:rPr>
          <w:rFonts w:ascii="Times New Roman" w:hAnsi="Times New Roman" w:cs="Times New Roman"/>
          <w:sz w:val="24"/>
          <w:szCs w:val="24"/>
          <w:u w:val="single"/>
          <w:lang w:val="fr-CA"/>
        </w:rPr>
        <w:t>celui-là</w:t>
      </w:r>
      <w:r w:rsidRPr="00EE051E">
        <w:rPr>
          <w:rFonts w:ascii="Times New Roman" w:hAnsi="Times New Roman" w:cs="Times New Roman"/>
          <w:sz w:val="24"/>
          <w:szCs w:val="24"/>
          <w:lang w:val="fr-CA"/>
        </w:rPr>
        <w:t xml:space="preserve"> a une chemise grise.</w:t>
      </w:r>
    </w:p>
    <w:p w:rsidR="005863F5" w:rsidRPr="00EE051E" w:rsidRDefault="005863F5" w:rsidP="00EE051E">
      <w:pPr>
        <w:pStyle w:val="ListParagraph"/>
        <w:numPr>
          <w:ilvl w:val="0"/>
          <w:numId w:val="2"/>
        </w:numPr>
        <w:rPr>
          <w:rFonts w:ascii="Times New Roman" w:hAnsi="Times New Roman" w:cs="Times New Roman"/>
          <w:sz w:val="24"/>
          <w:szCs w:val="24"/>
          <w:lang w:val="fr-CA"/>
        </w:rPr>
      </w:pPr>
      <w:r w:rsidRPr="00EE051E">
        <w:rPr>
          <w:rFonts w:ascii="Times New Roman" w:hAnsi="Times New Roman" w:cs="Times New Roman"/>
          <w:sz w:val="24"/>
          <w:szCs w:val="24"/>
          <w:lang w:val="fr-CA"/>
        </w:rPr>
        <w:t>La forme simple s</w:t>
      </w:r>
      <w:r w:rsidR="002A6818">
        <w:rPr>
          <w:rFonts w:ascii="Times New Roman" w:hAnsi="Times New Roman" w:cs="Times New Roman"/>
          <w:sz w:val="24"/>
          <w:szCs w:val="24"/>
          <w:lang w:val="fr-CA"/>
        </w:rPr>
        <w:t xml:space="preserve">’utilise, principalement, dans seulement </w:t>
      </w:r>
      <w:r w:rsidRPr="00EE051E">
        <w:rPr>
          <w:rFonts w:ascii="Times New Roman" w:hAnsi="Times New Roman" w:cs="Times New Roman"/>
          <w:sz w:val="24"/>
          <w:szCs w:val="24"/>
          <w:lang w:val="fr-CA"/>
        </w:rPr>
        <w:t>deux situations,</w:t>
      </w:r>
    </w:p>
    <w:p w:rsidR="005863F5" w:rsidRPr="00EE051E" w:rsidRDefault="00AA41B5" w:rsidP="00EE051E">
      <w:pPr>
        <w:pStyle w:val="ListParagraph"/>
        <w:numPr>
          <w:ilvl w:val="0"/>
          <w:numId w:val="3"/>
        </w:numPr>
        <w:rPr>
          <w:rFonts w:ascii="Times New Roman" w:hAnsi="Times New Roman" w:cs="Times New Roman"/>
          <w:sz w:val="24"/>
          <w:szCs w:val="24"/>
          <w:lang w:val="fr-CA"/>
        </w:rPr>
      </w:pPr>
      <w:r w:rsidRPr="00EE051E">
        <w:rPr>
          <w:rFonts w:ascii="Times New Roman" w:hAnsi="Times New Roman" w:cs="Times New Roman"/>
          <w:sz w:val="24"/>
          <w:szCs w:val="24"/>
          <w:lang w:val="fr-CA"/>
        </w:rPr>
        <w:t xml:space="preserve">Avec un pronom relatif, </w:t>
      </w:r>
      <w:r w:rsidRPr="00EE051E">
        <w:rPr>
          <w:rFonts w:ascii="Times New Roman" w:hAnsi="Times New Roman" w:cs="Times New Roman"/>
          <w:i/>
          <w:sz w:val="24"/>
          <w:szCs w:val="24"/>
          <w:lang w:val="fr-CA"/>
        </w:rPr>
        <w:t>qui</w:t>
      </w:r>
      <w:r w:rsidRPr="00EE051E">
        <w:rPr>
          <w:rFonts w:ascii="Times New Roman" w:hAnsi="Times New Roman" w:cs="Times New Roman"/>
          <w:sz w:val="24"/>
          <w:szCs w:val="24"/>
          <w:lang w:val="fr-CA"/>
        </w:rPr>
        <w:t xml:space="preserve">, </w:t>
      </w:r>
      <w:r w:rsidRPr="00EE051E">
        <w:rPr>
          <w:rFonts w:ascii="Times New Roman" w:hAnsi="Times New Roman" w:cs="Times New Roman"/>
          <w:i/>
          <w:sz w:val="24"/>
          <w:szCs w:val="24"/>
          <w:lang w:val="fr-CA"/>
        </w:rPr>
        <w:t>que</w:t>
      </w:r>
      <w:r w:rsidRPr="00EE051E">
        <w:rPr>
          <w:rFonts w:ascii="Times New Roman" w:hAnsi="Times New Roman" w:cs="Times New Roman"/>
          <w:sz w:val="24"/>
          <w:szCs w:val="24"/>
          <w:lang w:val="fr-CA"/>
        </w:rPr>
        <w:t xml:space="preserve">, </w:t>
      </w:r>
      <w:r w:rsidRPr="00EE051E">
        <w:rPr>
          <w:rFonts w:ascii="Times New Roman" w:hAnsi="Times New Roman" w:cs="Times New Roman"/>
          <w:i/>
          <w:sz w:val="24"/>
          <w:szCs w:val="24"/>
          <w:lang w:val="fr-CA"/>
        </w:rPr>
        <w:t>dont</w:t>
      </w:r>
      <w:r w:rsidRPr="00EE051E">
        <w:rPr>
          <w:rFonts w:ascii="Times New Roman" w:hAnsi="Times New Roman" w:cs="Times New Roman"/>
          <w:sz w:val="24"/>
          <w:szCs w:val="24"/>
          <w:lang w:val="fr-CA"/>
        </w:rPr>
        <w:t xml:space="preserve">, </w:t>
      </w:r>
      <w:r w:rsidRPr="00EE051E">
        <w:rPr>
          <w:rFonts w:ascii="Times New Roman" w:hAnsi="Times New Roman" w:cs="Times New Roman"/>
          <w:i/>
          <w:sz w:val="24"/>
          <w:szCs w:val="24"/>
          <w:lang w:val="fr-CA"/>
        </w:rPr>
        <w:t>lequel</w:t>
      </w:r>
      <w:r w:rsidRPr="00EE051E">
        <w:rPr>
          <w:rFonts w:ascii="Times New Roman" w:hAnsi="Times New Roman" w:cs="Times New Roman"/>
          <w:sz w:val="24"/>
          <w:szCs w:val="24"/>
          <w:lang w:val="fr-CA"/>
        </w:rPr>
        <w:t xml:space="preserve">, </w:t>
      </w:r>
      <w:r w:rsidRPr="002A6818">
        <w:rPr>
          <w:rFonts w:ascii="Times New Roman" w:hAnsi="Times New Roman" w:cs="Times New Roman"/>
          <w:i/>
          <w:sz w:val="24"/>
          <w:szCs w:val="24"/>
          <w:lang w:val="fr-CA"/>
        </w:rPr>
        <w:t>laquelle</w:t>
      </w:r>
      <w:r w:rsidRPr="00EE051E">
        <w:rPr>
          <w:rFonts w:ascii="Times New Roman" w:hAnsi="Times New Roman" w:cs="Times New Roman"/>
          <w:sz w:val="24"/>
          <w:szCs w:val="24"/>
          <w:lang w:val="fr-CA"/>
        </w:rPr>
        <w:t xml:space="preserve">, </w:t>
      </w:r>
      <w:r w:rsidRPr="002A6818">
        <w:rPr>
          <w:rFonts w:ascii="Times New Roman" w:hAnsi="Times New Roman" w:cs="Times New Roman"/>
          <w:i/>
          <w:sz w:val="24"/>
          <w:szCs w:val="24"/>
          <w:lang w:val="fr-CA"/>
        </w:rPr>
        <w:t>lesquels</w:t>
      </w:r>
      <w:r w:rsidRPr="00EE051E">
        <w:rPr>
          <w:rFonts w:ascii="Times New Roman" w:hAnsi="Times New Roman" w:cs="Times New Roman"/>
          <w:sz w:val="24"/>
          <w:szCs w:val="24"/>
          <w:lang w:val="fr-CA"/>
        </w:rPr>
        <w:t xml:space="preserve">, </w:t>
      </w:r>
      <w:r w:rsidRPr="002A6818">
        <w:rPr>
          <w:rFonts w:ascii="Times New Roman" w:hAnsi="Times New Roman" w:cs="Times New Roman"/>
          <w:i/>
          <w:sz w:val="24"/>
          <w:szCs w:val="24"/>
          <w:lang w:val="fr-CA"/>
        </w:rPr>
        <w:t>lesquelles</w:t>
      </w:r>
      <w:r w:rsidRPr="00EE051E">
        <w:rPr>
          <w:rFonts w:ascii="Times New Roman" w:hAnsi="Times New Roman" w:cs="Times New Roman"/>
          <w:sz w:val="24"/>
          <w:szCs w:val="24"/>
          <w:lang w:val="fr-CA"/>
        </w:rPr>
        <w:t>,</w:t>
      </w:r>
    </w:p>
    <w:p w:rsidR="005863F5" w:rsidRPr="00EE051E" w:rsidRDefault="005863F5" w:rsidP="00EE051E">
      <w:pPr>
        <w:ind w:left="1440"/>
        <w:contextualSpacing/>
        <w:rPr>
          <w:rFonts w:ascii="Times New Roman" w:hAnsi="Times New Roman" w:cs="Times New Roman"/>
          <w:sz w:val="24"/>
          <w:szCs w:val="24"/>
        </w:rPr>
      </w:pPr>
      <w:r w:rsidRPr="00EE051E">
        <w:rPr>
          <w:rFonts w:ascii="Times New Roman" w:hAnsi="Times New Roman" w:cs="Times New Roman"/>
          <w:sz w:val="24"/>
          <w:szCs w:val="24"/>
        </w:rPr>
        <w:t xml:space="preserve">celui </w:t>
      </w:r>
      <w:r w:rsidR="002A55F6" w:rsidRPr="00EE051E">
        <w:rPr>
          <w:rFonts w:ascii="Times New Roman" w:hAnsi="Times New Roman" w:cs="Times New Roman"/>
          <w:sz w:val="24"/>
          <w:szCs w:val="24"/>
        </w:rPr>
        <w:t>qui</w:t>
      </w:r>
      <w:r w:rsidR="002A55F6" w:rsidRPr="00EE051E">
        <w:rPr>
          <w:rFonts w:ascii="Times New Roman" w:hAnsi="Times New Roman" w:cs="Times New Roman"/>
          <w:sz w:val="24"/>
          <w:szCs w:val="24"/>
        </w:rPr>
        <w:tab/>
      </w:r>
      <w:r w:rsidR="00EE051E">
        <w:rPr>
          <w:rFonts w:ascii="Times New Roman" w:hAnsi="Times New Roman" w:cs="Times New Roman"/>
          <w:sz w:val="24"/>
          <w:szCs w:val="24"/>
        </w:rPr>
        <w:tab/>
      </w:r>
      <w:r w:rsidR="002A55F6" w:rsidRPr="00EE051E">
        <w:rPr>
          <w:rFonts w:ascii="Times New Roman" w:hAnsi="Times New Roman" w:cs="Times New Roman"/>
          <w:sz w:val="24"/>
          <w:szCs w:val="24"/>
        </w:rPr>
        <w:tab/>
        <w:t>« the one who » ou « the one that »</w:t>
      </w:r>
    </w:p>
    <w:p w:rsidR="002A55F6" w:rsidRPr="00EE051E" w:rsidRDefault="005863F5" w:rsidP="00EE051E">
      <w:pPr>
        <w:contextualSpacing/>
        <w:rPr>
          <w:rFonts w:ascii="Times New Roman" w:hAnsi="Times New Roman" w:cs="Times New Roman"/>
          <w:sz w:val="24"/>
          <w:szCs w:val="24"/>
        </w:rPr>
      </w:pPr>
      <w:r w:rsidRPr="00EE051E">
        <w:rPr>
          <w:rFonts w:ascii="Times New Roman" w:hAnsi="Times New Roman" w:cs="Times New Roman"/>
          <w:sz w:val="24"/>
          <w:szCs w:val="24"/>
        </w:rPr>
        <w:tab/>
      </w:r>
      <w:r w:rsidRPr="00EE051E">
        <w:rPr>
          <w:rFonts w:ascii="Times New Roman" w:hAnsi="Times New Roman" w:cs="Times New Roman"/>
          <w:sz w:val="24"/>
          <w:szCs w:val="24"/>
        </w:rPr>
        <w:tab/>
        <w:t>c</w:t>
      </w:r>
      <w:r w:rsidR="002A55F6" w:rsidRPr="00EE051E">
        <w:rPr>
          <w:rFonts w:ascii="Times New Roman" w:hAnsi="Times New Roman" w:cs="Times New Roman"/>
          <w:sz w:val="24"/>
          <w:szCs w:val="24"/>
        </w:rPr>
        <w:t>elle que</w:t>
      </w:r>
      <w:r w:rsidR="002A55F6" w:rsidRPr="00EE051E">
        <w:rPr>
          <w:rFonts w:ascii="Times New Roman" w:hAnsi="Times New Roman" w:cs="Times New Roman"/>
          <w:sz w:val="24"/>
          <w:szCs w:val="24"/>
        </w:rPr>
        <w:tab/>
      </w:r>
      <w:r w:rsidR="00EE051E">
        <w:rPr>
          <w:rFonts w:ascii="Times New Roman" w:hAnsi="Times New Roman" w:cs="Times New Roman"/>
          <w:sz w:val="24"/>
          <w:szCs w:val="24"/>
        </w:rPr>
        <w:tab/>
      </w:r>
      <w:r w:rsidR="002A55F6" w:rsidRPr="00EE051E">
        <w:rPr>
          <w:rFonts w:ascii="Times New Roman" w:hAnsi="Times New Roman" w:cs="Times New Roman"/>
          <w:sz w:val="24"/>
          <w:szCs w:val="24"/>
        </w:rPr>
        <w:tab/>
        <w:t>« the one who » ou « the one that »</w:t>
      </w:r>
    </w:p>
    <w:p w:rsidR="005863F5" w:rsidRPr="00EE051E" w:rsidRDefault="005863F5" w:rsidP="00EE051E">
      <w:pPr>
        <w:contextualSpacing/>
        <w:rPr>
          <w:rFonts w:ascii="Times New Roman" w:hAnsi="Times New Roman" w:cs="Times New Roman"/>
          <w:sz w:val="24"/>
          <w:szCs w:val="24"/>
        </w:rPr>
      </w:pPr>
      <w:r w:rsidRPr="00EE051E">
        <w:rPr>
          <w:rFonts w:ascii="Times New Roman" w:hAnsi="Times New Roman" w:cs="Times New Roman"/>
          <w:sz w:val="24"/>
          <w:szCs w:val="24"/>
        </w:rPr>
        <w:tab/>
      </w:r>
      <w:r w:rsidRPr="00EE051E">
        <w:rPr>
          <w:rFonts w:ascii="Times New Roman" w:hAnsi="Times New Roman" w:cs="Times New Roman"/>
          <w:sz w:val="24"/>
          <w:szCs w:val="24"/>
        </w:rPr>
        <w:tab/>
        <w:t xml:space="preserve">ceux </w:t>
      </w:r>
      <w:r w:rsidR="002A55F6" w:rsidRPr="00EE051E">
        <w:rPr>
          <w:rFonts w:ascii="Times New Roman" w:hAnsi="Times New Roman" w:cs="Times New Roman"/>
          <w:sz w:val="24"/>
          <w:szCs w:val="24"/>
        </w:rPr>
        <w:t>dont</w:t>
      </w:r>
      <w:r w:rsidR="002A55F6" w:rsidRPr="00EE051E">
        <w:rPr>
          <w:rFonts w:ascii="Times New Roman" w:hAnsi="Times New Roman" w:cs="Times New Roman"/>
          <w:sz w:val="24"/>
          <w:szCs w:val="24"/>
        </w:rPr>
        <w:tab/>
      </w:r>
      <w:r w:rsidR="00EE051E">
        <w:rPr>
          <w:rFonts w:ascii="Times New Roman" w:hAnsi="Times New Roman" w:cs="Times New Roman"/>
          <w:sz w:val="24"/>
          <w:szCs w:val="24"/>
        </w:rPr>
        <w:tab/>
      </w:r>
      <w:r w:rsidR="002A55F6" w:rsidRPr="00EE051E">
        <w:rPr>
          <w:rFonts w:ascii="Times New Roman" w:hAnsi="Times New Roman" w:cs="Times New Roman"/>
          <w:sz w:val="24"/>
          <w:szCs w:val="24"/>
        </w:rPr>
        <w:tab/>
        <w:t>« those of whom » ou « those of which »</w:t>
      </w:r>
    </w:p>
    <w:p w:rsidR="005863F5" w:rsidRPr="00EE051E" w:rsidRDefault="005863F5" w:rsidP="00EE051E">
      <w:pPr>
        <w:contextualSpacing/>
        <w:rPr>
          <w:rFonts w:ascii="Times New Roman" w:hAnsi="Times New Roman" w:cs="Times New Roman"/>
          <w:sz w:val="24"/>
          <w:szCs w:val="24"/>
        </w:rPr>
      </w:pPr>
      <w:r w:rsidRPr="00EE051E">
        <w:rPr>
          <w:rFonts w:ascii="Times New Roman" w:hAnsi="Times New Roman" w:cs="Times New Roman"/>
          <w:sz w:val="24"/>
          <w:szCs w:val="24"/>
        </w:rPr>
        <w:tab/>
      </w:r>
      <w:r w:rsidRPr="00EE051E">
        <w:rPr>
          <w:rFonts w:ascii="Times New Roman" w:hAnsi="Times New Roman" w:cs="Times New Roman"/>
          <w:sz w:val="24"/>
          <w:szCs w:val="24"/>
        </w:rPr>
        <w:tab/>
        <w:t>celles à</w:t>
      </w:r>
      <w:r w:rsidR="002A55F6" w:rsidRPr="00EE051E">
        <w:rPr>
          <w:rFonts w:ascii="Times New Roman" w:hAnsi="Times New Roman" w:cs="Times New Roman"/>
          <w:sz w:val="24"/>
          <w:szCs w:val="24"/>
        </w:rPr>
        <w:t xml:space="preserve"> qui</w:t>
      </w:r>
      <w:bookmarkStart w:id="0" w:name="_GoBack"/>
      <w:bookmarkEnd w:id="0"/>
      <w:r w:rsidR="002A55F6" w:rsidRPr="00EE051E">
        <w:rPr>
          <w:rFonts w:ascii="Times New Roman" w:hAnsi="Times New Roman" w:cs="Times New Roman"/>
          <w:sz w:val="24"/>
          <w:szCs w:val="24"/>
        </w:rPr>
        <w:tab/>
      </w:r>
      <w:r w:rsidR="00EE051E">
        <w:rPr>
          <w:rFonts w:ascii="Times New Roman" w:hAnsi="Times New Roman" w:cs="Times New Roman"/>
          <w:sz w:val="24"/>
          <w:szCs w:val="24"/>
        </w:rPr>
        <w:tab/>
      </w:r>
      <w:r w:rsidR="002A55F6" w:rsidRPr="00EE051E">
        <w:rPr>
          <w:rFonts w:ascii="Times New Roman" w:hAnsi="Times New Roman" w:cs="Times New Roman"/>
          <w:sz w:val="24"/>
          <w:szCs w:val="24"/>
        </w:rPr>
        <w:tab/>
        <w:t>« those to whom » ou « those to which »</w:t>
      </w:r>
    </w:p>
    <w:p w:rsidR="005863F5" w:rsidRPr="00EE051E" w:rsidRDefault="005863F5" w:rsidP="00EE051E">
      <w:pPr>
        <w:contextualSpacing/>
        <w:rPr>
          <w:rFonts w:ascii="Times New Roman" w:hAnsi="Times New Roman" w:cs="Times New Roman"/>
          <w:sz w:val="24"/>
          <w:szCs w:val="24"/>
        </w:rPr>
      </w:pPr>
      <w:r w:rsidRPr="00EE051E">
        <w:rPr>
          <w:rFonts w:ascii="Times New Roman" w:hAnsi="Times New Roman" w:cs="Times New Roman"/>
          <w:sz w:val="24"/>
          <w:szCs w:val="24"/>
        </w:rPr>
        <w:tab/>
      </w:r>
      <w:r w:rsidRPr="00EE051E">
        <w:rPr>
          <w:rFonts w:ascii="Times New Roman" w:hAnsi="Times New Roman" w:cs="Times New Roman"/>
          <w:sz w:val="24"/>
          <w:szCs w:val="24"/>
        </w:rPr>
        <w:tab/>
        <w:t xml:space="preserve">celles </w:t>
      </w:r>
      <w:r w:rsidR="002A55F6" w:rsidRPr="00EE051E">
        <w:rPr>
          <w:rFonts w:ascii="Times New Roman" w:hAnsi="Times New Roman" w:cs="Times New Roman"/>
          <w:sz w:val="24"/>
          <w:szCs w:val="24"/>
        </w:rPr>
        <w:t>avec lesquelles</w:t>
      </w:r>
      <w:r w:rsidR="00EE051E">
        <w:rPr>
          <w:rFonts w:ascii="Times New Roman" w:hAnsi="Times New Roman" w:cs="Times New Roman"/>
          <w:sz w:val="24"/>
          <w:szCs w:val="24"/>
        </w:rPr>
        <w:tab/>
      </w:r>
      <w:r w:rsidR="002A55F6" w:rsidRPr="00EE051E">
        <w:rPr>
          <w:rFonts w:ascii="Times New Roman" w:hAnsi="Times New Roman" w:cs="Times New Roman"/>
          <w:sz w:val="24"/>
          <w:szCs w:val="24"/>
        </w:rPr>
        <w:tab/>
        <w:t>« those with whom » ou « </w:t>
      </w:r>
      <w:r w:rsidR="00EE1D01" w:rsidRPr="00EE051E">
        <w:rPr>
          <w:rFonts w:ascii="Times New Roman" w:hAnsi="Times New Roman" w:cs="Times New Roman"/>
          <w:sz w:val="24"/>
          <w:szCs w:val="24"/>
        </w:rPr>
        <w:t>those with which »</w:t>
      </w:r>
    </w:p>
    <w:p w:rsidR="00B42FCA" w:rsidRPr="00EE051E" w:rsidRDefault="005863F5" w:rsidP="00EE051E">
      <w:pPr>
        <w:pStyle w:val="ListParagraph"/>
        <w:numPr>
          <w:ilvl w:val="0"/>
          <w:numId w:val="3"/>
        </w:numPr>
        <w:rPr>
          <w:rFonts w:ascii="Times New Roman" w:hAnsi="Times New Roman" w:cs="Times New Roman"/>
          <w:sz w:val="24"/>
          <w:szCs w:val="24"/>
          <w:lang w:val="fr-CA"/>
        </w:rPr>
      </w:pPr>
      <w:r w:rsidRPr="00EE051E">
        <w:rPr>
          <w:rFonts w:ascii="Times New Roman" w:hAnsi="Times New Roman" w:cs="Times New Roman"/>
          <w:sz w:val="24"/>
          <w:szCs w:val="24"/>
          <w:lang w:val="fr-CA"/>
        </w:rPr>
        <w:t>A</w:t>
      </w:r>
      <w:r w:rsidR="00B42FCA" w:rsidRPr="00EE051E">
        <w:rPr>
          <w:rFonts w:ascii="Times New Roman" w:hAnsi="Times New Roman" w:cs="Times New Roman"/>
          <w:sz w:val="24"/>
          <w:szCs w:val="24"/>
          <w:lang w:val="fr-CA"/>
        </w:rPr>
        <w:t xml:space="preserve">vec la préposition </w:t>
      </w:r>
      <w:r w:rsidR="00B42FCA" w:rsidRPr="00EE051E">
        <w:rPr>
          <w:rFonts w:ascii="Times New Roman" w:hAnsi="Times New Roman" w:cs="Times New Roman"/>
          <w:i/>
          <w:sz w:val="24"/>
          <w:szCs w:val="24"/>
          <w:lang w:val="fr-CA"/>
        </w:rPr>
        <w:t>de</w:t>
      </w:r>
      <w:r w:rsidR="00B42FCA" w:rsidRPr="00EE051E">
        <w:rPr>
          <w:rFonts w:ascii="Times New Roman" w:hAnsi="Times New Roman" w:cs="Times New Roman"/>
          <w:sz w:val="24"/>
          <w:szCs w:val="24"/>
          <w:lang w:val="fr-CA"/>
        </w:rPr>
        <w:t>,</w:t>
      </w:r>
    </w:p>
    <w:p w:rsidR="00EE1D01" w:rsidRPr="00EE051E" w:rsidRDefault="00B42FCA" w:rsidP="00EE051E">
      <w:pPr>
        <w:ind w:left="1440"/>
        <w:contextualSpacing/>
        <w:rPr>
          <w:rFonts w:ascii="Times New Roman" w:hAnsi="Times New Roman" w:cs="Times New Roman"/>
          <w:sz w:val="24"/>
          <w:szCs w:val="24"/>
          <w:lang w:val="fr-CA"/>
        </w:rPr>
      </w:pPr>
      <w:r w:rsidRPr="00EE051E">
        <w:rPr>
          <w:rFonts w:ascii="Times New Roman" w:hAnsi="Times New Roman" w:cs="Times New Roman"/>
          <w:sz w:val="24"/>
          <w:szCs w:val="24"/>
          <w:lang w:val="fr-CA"/>
        </w:rPr>
        <w:t xml:space="preserve">Je porte </w:t>
      </w:r>
      <w:r w:rsidR="00EE051E" w:rsidRPr="00EE051E">
        <w:rPr>
          <w:rFonts w:ascii="Times New Roman" w:hAnsi="Times New Roman" w:cs="Times New Roman"/>
          <w:sz w:val="24"/>
          <w:szCs w:val="24"/>
          <w:lang w:val="fr-CA"/>
        </w:rPr>
        <w:t xml:space="preserve">mes livres et </w:t>
      </w:r>
      <w:r w:rsidR="00EE051E" w:rsidRPr="00EE051E">
        <w:rPr>
          <w:rFonts w:ascii="Times New Roman" w:hAnsi="Times New Roman" w:cs="Times New Roman"/>
          <w:sz w:val="24"/>
          <w:szCs w:val="24"/>
          <w:u w:val="single"/>
          <w:lang w:val="fr-CA"/>
        </w:rPr>
        <w:t>ceux</w:t>
      </w:r>
      <w:r w:rsidR="00EE051E" w:rsidRPr="00EE051E">
        <w:rPr>
          <w:rFonts w:ascii="Times New Roman" w:hAnsi="Times New Roman" w:cs="Times New Roman"/>
          <w:sz w:val="24"/>
          <w:szCs w:val="24"/>
          <w:lang w:val="fr-CA"/>
        </w:rPr>
        <w:t xml:space="preserve"> </w:t>
      </w:r>
      <w:r w:rsidR="00EE051E" w:rsidRPr="00EE051E">
        <w:rPr>
          <w:rFonts w:ascii="Times New Roman" w:hAnsi="Times New Roman" w:cs="Times New Roman"/>
          <w:i/>
          <w:sz w:val="24"/>
          <w:szCs w:val="24"/>
          <w:lang w:val="fr-CA"/>
        </w:rPr>
        <w:t>de</w:t>
      </w:r>
      <w:r w:rsidR="00EE051E" w:rsidRPr="00EE051E">
        <w:rPr>
          <w:rFonts w:ascii="Times New Roman" w:hAnsi="Times New Roman" w:cs="Times New Roman"/>
          <w:sz w:val="24"/>
          <w:szCs w:val="24"/>
          <w:lang w:val="fr-CA"/>
        </w:rPr>
        <w:t xml:space="preserve"> ma copine</w:t>
      </w:r>
      <w:r w:rsidR="00EE1D01" w:rsidRPr="00EE051E">
        <w:rPr>
          <w:rFonts w:ascii="Times New Roman" w:hAnsi="Times New Roman" w:cs="Times New Roman"/>
          <w:sz w:val="24"/>
          <w:szCs w:val="24"/>
          <w:lang w:val="fr-CA"/>
        </w:rPr>
        <w:t>.</w:t>
      </w:r>
    </w:p>
    <w:p w:rsidR="00F35C8E" w:rsidRDefault="00EE1D01" w:rsidP="00EE051E">
      <w:pPr>
        <w:contextualSpacing/>
        <w:rPr>
          <w:rFonts w:ascii="Times New Roman" w:hAnsi="Times New Roman" w:cs="Times New Roman"/>
          <w:sz w:val="24"/>
          <w:szCs w:val="24"/>
          <w:lang w:val="fr-CA"/>
        </w:rPr>
      </w:pPr>
      <w:r w:rsidRPr="00EE051E">
        <w:rPr>
          <w:rFonts w:ascii="Times New Roman" w:hAnsi="Times New Roman" w:cs="Times New Roman"/>
          <w:sz w:val="24"/>
          <w:szCs w:val="24"/>
          <w:lang w:val="fr-CA"/>
        </w:rPr>
        <w:tab/>
      </w:r>
      <w:r w:rsidRPr="00EE051E">
        <w:rPr>
          <w:rFonts w:ascii="Times New Roman" w:hAnsi="Times New Roman" w:cs="Times New Roman"/>
          <w:sz w:val="24"/>
          <w:szCs w:val="24"/>
          <w:lang w:val="fr-CA"/>
        </w:rPr>
        <w:tab/>
        <w:t xml:space="preserve">Ma mère et </w:t>
      </w:r>
      <w:r w:rsidRPr="00EE051E">
        <w:rPr>
          <w:rFonts w:ascii="Times New Roman" w:hAnsi="Times New Roman" w:cs="Times New Roman"/>
          <w:sz w:val="24"/>
          <w:szCs w:val="24"/>
          <w:u w:val="single"/>
          <w:lang w:val="fr-CA"/>
        </w:rPr>
        <w:t>celle</w:t>
      </w:r>
      <w:r w:rsidRPr="00EE051E">
        <w:rPr>
          <w:rFonts w:ascii="Times New Roman" w:hAnsi="Times New Roman" w:cs="Times New Roman"/>
          <w:sz w:val="24"/>
          <w:szCs w:val="24"/>
          <w:lang w:val="fr-CA"/>
        </w:rPr>
        <w:t xml:space="preserve"> </w:t>
      </w:r>
      <w:r w:rsidRPr="00EE051E">
        <w:rPr>
          <w:rFonts w:ascii="Times New Roman" w:hAnsi="Times New Roman" w:cs="Times New Roman"/>
          <w:i/>
          <w:sz w:val="24"/>
          <w:szCs w:val="24"/>
          <w:lang w:val="fr-CA"/>
        </w:rPr>
        <w:t>de</w:t>
      </w:r>
      <w:r w:rsidRPr="00EE051E">
        <w:rPr>
          <w:rFonts w:ascii="Times New Roman" w:hAnsi="Times New Roman" w:cs="Times New Roman"/>
          <w:sz w:val="24"/>
          <w:szCs w:val="24"/>
          <w:lang w:val="fr-CA"/>
        </w:rPr>
        <w:t xml:space="preserve"> Maddie ont le même </w:t>
      </w:r>
      <w:r w:rsidR="00F75DA0">
        <w:rPr>
          <w:rFonts w:ascii="Times New Roman" w:hAnsi="Times New Roman" w:cs="Times New Roman"/>
          <w:sz w:val="24"/>
          <w:szCs w:val="24"/>
          <w:lang w:val="fr-CA"/>
        </w:rPr>
        <w:t>âge.</w:t>
      </w:r>
    </w:p>
    <w:p w:rsidR="00F75DA0" w:rsidRDefault="00FC5B14" w:rsidP="00EE051E">
      <w:pPr>
        <w:contextualSpacing/>
        <w:rPr>
          <w:rFonts w:ascii="Times New Roman" w:hAnsi="Times New Roman" w:cs="Times New Roman"/>
          <w:sz w:val="24"/>
          <w:szCs w:val="24"/>
          <w:lang w:val="fr-CA"/>
        </w:rPr>
      </w:pPr>
      <w:r>
        <w:rPr>
          <w:rFonts w:ascii="Times New Roman" w:hAnsi="Times New Roman" w:cs="Times New Roman"/>
          <w:sz w:val="24"/>
          <w:szCs w:val="24"/>
          <w:lang w:val="fr-CA"/>
        </w:rPr>
        <w:t>Les pensionnats, « residential schools », du Canada ont essayer d’éliminer la culture autochtone pendant plus de cent an tirant les jeunes autochtones de leurs familles, en les plaçant dans les institutions isolées, et en les abusant s’ils pratiquaient leurs culture autochtone.</w:t>
      </w:r>
      <w:r w:rsidR="00F75DA0">
        <w:rPr>
          <w:rFonts w:ascii="Times New Roman" w:hAnsi="Times New Roman" w:cs="Times New Roman"/>
          <w:sz w:val="24"/>
          <w:szCs w:val="24"/>
          <w:lang w:val="fr-CA"/>
        </w:rPr>
        <w:t>Né en 1916 en Côte d’Ivoire.</w:t>
      </w:r>
    </w:p>
    <w:p w:rsidR="00F75DA0" w:rsidRDefault="00F75DA0" w:rsidP="00EE051E">
      <w:pPr>
        <w:contextualSpacing/>
        <w:rPr>
          <w:rFonts w:ascii="Times New Roman" w:hAnsi="Times New Roman" w:cs="Times New Roman"/>
          <w:sz w:val="24"/>
          <w:szCs w:val="24"/>
          <w:lang w:val="fr-CA"/>
        </w:rPr>
      </w:pPr>
      <w:r>
        <w:rPr>
          <w:rFonts w:ascii="Times New Roman" w:hAnsi="Times New Roman" w:cs="Times New Roman"/>
          <w:sz w:val="24"/>
          <w:szCs w:val="24"/>
          <w:lang w:val="fr-CA"/>
        </w:rPr>
        <w:t>Emprisonné en 1950 à cause de ses idées politiques.</w:t>
      </w:r>
    </w:p>
    <w:p w:rsidR="00F75DA0" w:rsidRDefault="00F75DA0" w:rsidP="00EE051E">
      <w:pPr>
        <w:contextualSpacing/>
        <w:rPr>
          <w:rFonts w:ascii="Times New Roman" w:hAnsi="Times New Roman" w:cs="Times New Roman"/>
          <w:sz w:val="24"/>
          <w:szCs w:val="24"/>
          <w:lang w:val="fr-CA"/>
        </w:rPr>
      </w:pPr>
      <w:r>
        <w:rPr>
          <w:rFonts w:ascii="Times New Roman" w:hAnsi="Times New Roman" w:cs="Times New Roman"/>
          <w:sz w:val="24"/>
          <w:szCs w:val="24"/>
          <w:lang w:val="fr-CA"/>
        </w:rPr>
        <w:t>Écrit des contes, des romans, des nouvelles, des chroniques et des pièces de théâtre.</w:t>
      </w:r>
    </w:p>
    <w:p w:rsidR="00F75DA0" w:rsidRPr="00EE051E" w:rsidRDefault="00F75DA0" w:rsidP="00EE051E">
      <w:pPr>
        <w:contextualSpacing/>
        <w:rPr>
          <w:rFonts w:ascii="Times New Roman" w:hAnsi="Times New Roman" w:cs="Times New Roman"/>
          <w:sz w:val="24"/>
          <w:szCs w:val="24"/>
          <w:lang w:val="fr-CA"/>
        </w:rPr>
      </w:pPr>
      <w:r>
        <w:rPr>
          <w:rFonts w:ascii="Times New Roman" w:hAnsi="Times New Roman" w:cs="Times New Roman"/>
          <w:sz w:val="24"/>
          <w:szCs w:val="24"/>
          <w:lang w:val="fr-CA"/>
        </w:rPr>
        <w:t>S’intéresse aux légendes africaines.</w:t>
      </w:r>
    </w:p>
    <w:sectPr w:rsidR="00F75DA0" w:rsidRPr="00EE05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D9C" w:rsidRDefault="00016D9C" w:rsidP="00016D9C">
      <w:pPr>
        <w:spacing w:after="0" w:line="240" w:lineRule="auto"/>
      </w:pPr>
      <w:r>
        <w:separator/>
      </w:r>
    </w:p>
  </w:endnote>
  <w:endnote w:type="continuationSeparator" w:id="0">
    <w:p w:rsidR="00016D9C" w:rsidRDefault="00016D9C" w:rsidP="0001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D9C" w:rsidRDefault="00016D9C" w:rsidP="00016D9C">
      <w:pPr>
        <w:spacing w:after="0" w:line="240" w:lineRule="auto"/>
      </w:pPr>
      <w:r>
        <w:separator/>
      </w:r>
    </w:p>
  </w:footnote>
  <w:footnote w:type="continuationSeparator" w:id="0">
    <w:p w:rsidR="00016D9C" w:rsidRDefault="00016D9C" w:rsidP="00016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F3864"/>
    <w:multiLevelType w:val="hybridMultilevel"/>
    <w:tmpl w:val="F4703876"/>
    <w:lvl w:ilvl="0" w:tplc="BF440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D818F4"/>
    <w:multiLevelType w:val="hybridMultilevel"/>
    <w:tmpl w:val="B6C8A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B00F5"/>
    <w:multiLevelType w:val="hybridMultilevel"/>
    <w:tmpl w:val="7152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4F"/>
    <w:rsid w:val="00016D9C"/>
    <w:rsid w:val="00036B50"/>
    <w:rsid w:val="002A55F6"/>
    <w:rsid w:val="002A6818"/>
    <w:rsid w:val="003C6582"/>
    <w:rsid w:val="00467522"/>
    <w:rsid w:val="004A3EA2"/>
    <w:rsid w:val="005863F5"/>
    <w:rsid w:val="005C241A"/>
    <w:rsid w:val="00735C21"/>
    <w:rsid w:val="009165AE"/>
    <w:rsid w:val="00A0677B"/>
    <w:rsid w:val="00A12B4F"/>
    <w:rsid w:val="00AA41B5"/>
    <w:rsid w:val="00B42FCA"/>
    <w:rsid w:val="00CB62B6"/>
    <w:rsid w:val="00EE051E"/>
    <w:rsid w:val="00EE1D01"/>
    <w:rsid w:val="00F35C8E"/>
    <w:rsid w:val="00F75DA0"/>
    <w:rsid w:val="00FC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65DFB-7B25-44E6-B3D2-9CF18B80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B4F"/>
    <w:pPr>
      <w:ind w:left="720"/>
      <w:contextualSpacing/>
    </w:pPr>
  </w:style>
  <w:style w:type="character" w:styleId="PlaceholderText">
    <w:name w:val="Placeholder Text"/>
    <w:basedOn w:val="DefaultParagraphFont"/>
    <w:uiPriority w:val="99"/>
    <w:semiHidden/>
    <w:rsid w:val="00A12B4F"/>
    <w:rPr>
      <w:color w:val="808080"/>
    </w:rPr>
  </w:style>
  <w:style w:type="paragraph" w:styleId="NormalWeb">
    <w:name w:val="Normal (Web)"/>
    <w:basedOn w:val="Normal"/>
    <w:uiPriority w:val="99"/>
    <w:semiHidden/>
    <w:unhideWhenUsed/>
    <w:rsid w:val="003C658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6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D9C"/>
  </w:style>
  <w:style w:type="paragraph" w:styleId="Footer">
    <w:name w:val="footer"/>
    <w:basedOn w:val="Normal"/>
    <w:link w:val="FooterChar"/>
    <w:uiPriority w:val="99"/>
    <w:unhideWhenUsed/>
    <w:rsid w:val="0001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6040">
      <w:bodyDiv w:val="1"/>
      <w:marLeft w:val="0"/>
      <w:marRight w:val="0"/>
      <w:marTop w:val="0"/>
      <w:marBottom w:val="0"/>
      <w:divBdr>
        <w:top w:val="none" w:sz="0" w:space="0" w:color="auto"/>
        <w:left w:val="none" w:sz="0" w:space="0" w:color="auto"/>
        <w:bottom w:val="none" w:sz="0" w:space="0" w:color="auto"/>
        <w:right w:val="none" w:sz="0" w:space="0" w:color="auto"/>
      </w:divBdr>
    </w:div>
    <w:div w:id="172117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O'Keefe</dc:creator>
  <cp:keywords/>
  <dc:description/>
  <cp:lastModifiedBy>Jeff O'Keefe</cp:lastModifiedBy>
  <cp:revision>9</cp:revision>
  <dcterms:created xsi:type="dcterms:W3CDTF">2014-07-26T23:07:00Z</dcterms:created>
  <dcterms:modified xsi:type="dcterms:W3CDTF">2014-12-25T21:24:00Z</dcterms:modified>
</cp:coreProperties>
</file>